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288E" w14:textId="77777777" w:rsidR="001A2C1B" w:rsidRDefault="001A2C1B" w:rsidP="001A2C1B">
      <w:pPr>
        <w:widowControl/>
        <w:jc w:val="center"/>
        <w:rPr>
          <w:rFonts w:ascii="Cambria" w:hAnsi="Cambria" w:cs="Arial"/>
          <w:b/>
          <w:bCs/>
          <w:sz w:val="28"/>
          <w:szCs w:val="28"/>
          <w:u w:val="single"/>
        </w:rPr>
      </w:pPr>
    </w:p>
    <w:p w14:paraId="3C28BC28" w14:textId="77777777" w:rsidR="0094685A" w:rsidRPr="0091417B" w:rsidRDefault="0094685A" w:rsidP="001A2C1B">
      <w:pPr>
        <w:widowControl/>
        <w:jc w:val="center"/>
        <w:rPr>
          <w:rFonts w:ascii="Cambria" w:hAnsi="Cambria" w:cs="Arial"/>
          <w:b/>
          <w:bCs/>
          <w:sz w:val="28"/>
          <w:szCs w:val="28"/>
          <w:u w:val="single"/>
        </w:rPr>
      </w:pPr>
    </w:p>
    <w:p w14:paraId="01C72BF1" w14:textId="34F1EA0D" w:rsidR="001A2C1B" w:rsidRPr="0094685A" w:rsidRDefault="001A2C1B" w:rsidP="001A2C1B">
      <w:pPr>
        <w:widowControl/>
        <w:jc w:val="center"/>
        <w:rPr>
          <w:rFonts w:ascii="Cambria" w:hAnsi="Cambria" w:cs="Arial"/>
          <w:b/>
          <w:bCs/>
          <w:color w:val="1F497D"/>
          <w:sz w:val="40"/>
          <w:szCs w:val="40"/>
          <w:u w:val="single"/>
        </w:rPr>
      </w:pPr>
      <w:r w:rsidRPr="0094685A">
        <w:rPr>
          <w:rFonts w:ascii="Cambria" w:hAnsi="Cambria" w:cs="Arial"/>
          <w:b/>
          <w:bCs/>
          <w:color w:val="1F497D"/>
          <w:sz w:val="40"/>
          <w:szCs w:val="40"/>
          <w:u w:val="single"/>
        </w:rPr>
        <w:t>Appendix A</w:t>
      </w:r>
      <w:r w:rsidR="001D4AA0">
        <w:rPr>
          <w:rFonts w:ascii="Cambria" w:hAnsi="Cambria" w:cs="Arial"/>
          <w:b/>
          <w:bCs/>
          <w:color w:val="1F497D"/>
          <w:sz w:val="40"/>
          <w:szCs w:val="40"/>
          <w:u w:val="single"/>
        </w:rPr>
        <w:t>1</w:t>
      </w:r>
    </w:p>
    <w:p w14:paraId="50ED751F" w14:textId="77777777" w:rsidR="001A2C1B" w:rsidRPr="0091417B" w:rsidRDefault="001A2C1B" w:rsidP="001A2C1B">
      <w:pPr>
        <w:widowControl/>
        <w:jc w:val="center"/>
        <w:rPr>
          <w:rFonts w:ascii="Cambria" w:hAnsi="Cambria" w:cs="Arial"/>
          <w:b/>
          <w:bCs/>
          <w:sz w:val="28"/>
          <w:szCs w:val="28"/>
          <w:u w:val="single"/>
        </w:rPr>
      </w:pPr>
    </w:p>
    <w:p w14:paraId="40B3056C" w14:textId="77777777" w:rsidR="001A2C1B" w:rsidRPr="0091417B" w:rsidRDefault="001A2C1B" w:rsidP="001A2C1B">
      <w:pPr>
        <w:widowControl/>
        <w:jc w:val="center"/>
        <w:rPr>
          <w:rFonts w:ascii="Cambria" w:hAnsi="Cambria" w:cs="Arial"/>
          <w:b/>
          <w:bCs/>
          <w:sz w:val="28"/>
          <w:szCs w:val="28"/>
          <w:u w:val="single"/>
        </w:rPr>
      </w:pPr>
    </w:p>
    <w:p w14:paraId="2EE3E4F0" w14:textId="77777777" w:rsidR="001A2C1B" w:rsidRPr="0091417B" w:rsidRDefault="001A2C1B" w:rsidP="001A2C1B">
      <w:pPr>
        <w:widowControl/>
        <w:jc w:val="center"/>
        <w:rPr>
          <w:rFonts w:ascii="Cambria" w:hAnsi="Cambria" w:cs="Arial"/>
          <w:b/>
          <w:bCs/>
          <w:sz w:val="28"/>
          <w:szCs w:val="28"/>
          <w:u w:val="single"/>
        </w:rPr>
      </w:pPr>
    </w:p>
    <w:p w14:paraId="77D2A9D2" w14:textId="453E3F8B" w:rsidR="001A2C1B" w:rsidRPr="0091417B" w:rsidRDefault="005D323C" w:rsidP="001A2C1B">
      <w:pPr>
        <w:widowControl/>
        <w:jc w:val="center"/>
        <w:rPr>
          <w:rFonts w:ascii="Cambria" w:hAnsi="Cambria" w:cs="Arial"/>
          <w:b/>
          <w:bCs/>
          <w:sz w:val="32"/>
          <w:szCs w:val="32"/>
          <w:u w:val="single"/>
        </w:rPr>
      </w:pPr>
      <w:proofErr w:type="spellStart"/>
      <w:r>
        <w:rPr>
          <w:rFonts w:ascii="Cambria" w:hAnsi="Cambria" w:cs="Arial"/>
          <w:b/>
          <w:bCs/>
          <w:sz w:val="32"/>
          <w:szCs w:val="32"/>
          <w:u w:val="single"/>
        </w:rPr>
        <w:t>Nevada</w:t>
      </w:r>
      <w:r w:rsidR="001D4AA0">
        <w:rPr>
          <w:rFonts w:ascii="Cambria" w:hAnsi="Cambria" w:cs="Arial"/>
          <w:b/>
          <w:bCs/>
          <w:sz w:val="32"/>
          <w:szCs w:val="32"/>
          <w:u w:val="single"/>
        </w:rPr>
        <w:t>w</w:t>
      </w:r>
      <w:r>
        <w:rPr>
          <w:rFonts w:ascii="Cambria" w:hAnsi="Cambria" w:cs="Arial"/>
          <w:b/>
          <w:bCs/>
          <w:sz w:val="32"/>
          <w:szCs w:val="32"/>
          <w:u w:val="single"/>
        </w:rPr>
        <w:t>orks</w:t>
      </w:r>
      <w:proofErr w:type="spellEnd"/>
    </w:p>
    <w:p w14:paraId="67C9C6F0" w14:textId="77777777" w:rsidR="001A2C1B" w:rsidRPr="0091417B" w:rsidRDefault="001A2C1B" w:rsidP="006A1F1C">
      <w:pPr>
        <w:widowControl/>
        <w:spacing w:line="360" w:lineRule="auto"/>
        <w:jc w:val="center"/>
        <w:rPr>
          <w:rFonts w:ascii="Cambria" w:hAnsi="Cambria" w:cs="Arial"/>
          <w:b/>
          <w:bCs/>
          <w:sz w:val="32"/>
          <w:szCs w:val="32"/>
        </w:rPr>
      </w:pPr>
      <w:r w:rsidRPr="0091417B">
        <w:rPr>
          <w:rFonts w:ascii="Cambria" w:hAnsi="Cambria" w:cs="Arial"/>
          <w:b/>
          <w:bCs/>
          <w:sz w:val="32"/>
          <w:szCs w:val="32"/>
        </w:rPr>
        <w:t>WORK PROCESS SCHEDULE</w:t>
      </w:r>
    </w:p>
    <w:p w14:paraId="42E1C386" w14:textId="77777777" w:rsidR="001A2C1B" w:rsidRPr="0091417B" w:rsidRDefault="001A2C1B" w:rsidP="006A1F1C">
      <w:pPr>
        <w:widowControl/>
        <w:spacing w:line="360" w:lineRule="auto"/>
        <w:jc w:val="center"/>
        <w:rPr>
          <w:rFonts w:ascii="Cambria" w:hAnsi="Cambria" w:cs="Arial"/>
          <w:b/>
          <w:bCs/>
          <w:sz w:val="32"/>
          <w:szCs w:val="32"/>
        </w:rPr>
      </w:pPr>
      <w:r w:rsidRPr="0091417B">
        <w:rPr>
          <w:rFonts w:ascii="Cambria" w:hAnsi="Cambria" w:cs="Arial"/>
          <w:b/>
          <w:bCs/>
          <w:sz w:val="32"/>
          <w:szCs w:val="32"/>
        </w:rPr>
        <w:t>AND</w:t>
      </w:r>
    </w:p>
    <w:p w14:paraId="6A16B974" w14:textId="77777777" w:rsidR="00FC6BF3" w:rsidRDefault="001A2C1B" w:rsidP="006A1F1C">
      <w:pPr>
        <w:widowControl/>
        <w:tabs>
          <w:tab w:val="left" w:pos="720"/>
        </w:tabs>
        <w:spacing w:line="360" w:lineRule="auto"/>
        <w:jc w:val="center"/>
        <w:rPr>
          <w:rFonts w:ascii="Cambria" w:hAnsi="Cambria" w:cs="Arial"/>
          <w:b/>
          <w:bCs/>
          <w:sz w:val="32"/>
          <w:szCs w:val="28"/>
          <w:u w:val="single"/>
        </w:rPr>
      </w:pPr>
      <w:r w:rsidRPr="0091417B">
        <w:rPr>
          <w:rFonts w:ascii="Cambria" w:hAnsi="Cambria" w:cs="Arial"/>
          <w:b/>
          <w:bCs/>
          <w:sz w:val="32"/>
          <w:szCs w:val="32"/>
        </w:rPr>
        <w:t>RELATED INSTRUCTION OUTLINE</w:t>
      </w:r>
      <w:r w:rsidRPr="0091417B">
        <w:rPr>
          <w:rFonts w:ascii="Cambria" w:hAnsi="Cambria" w:cs="Arial"/>
          <w:b/>
          <w:bCs/>
          <w:sz w:val="32"/>
          <w:szCs w:val="28"/>
          <w:u w:val="single"/>
        </w:rPr>
        <w:t xml:space="preserve"> </w:t>
      </w:r>
    </w:p>
    <w:p w14:paraId="04D585D0" w14:textId="676A7914" w:rsidR="00FC6BF3" w:rsidRPr="0091417B" w:rsidRDefault="00FC6BF3" w:rsidP="00FC6BF3">
      <w:pPr>
        <w:widowControl/>
        <w:tabs>
          <w:tab w:val="left" w:pos="720"/>
        </w:tabs>
        <w:spacing w:line="480" w:lineRule="auto"/>
        <w:jc w:val="center"/>
        <w:rPr>
          <w:rFonts w:ascii="Cambria" w:hAnsi="Cambria" w:cs="Arial"/>
          <w:b/>
          <w:bCs/>
        </w:rPr>
      </w:pPr>
    </w:p>
    <w:p w14:paraId="662B1CC7" w14:textId="5C8B5798" w:rsidR="00866DFB" w:rsidRPr="005D323C" w:rsidRDefault="00000000" w:rsidP="005D323C">
      <w:pPr>
        <w:widowControl/>
        <w:autoSpaceDE/>
        <w:autoSpaceDN/>
        <w:adjustRightInd/>
        <w:spacing w:line="480" w:lineRule="auto"/>
        <w:jc w:val="center"/>
        <w:rPr>
          <w:rFonts w:ascii="Cambria" w:eastAsia="Calibri" w:hAnsi="Cambria" w:cs="Arial"/>
          <w:b/>
          <w:bCs/>
          <w:sz w:val="32"/>
          <w:szCs w:val="32"/>
          <w:lang w:val="fr-FR"/>
        </w:rPr>
      </w:pPr>
      <w:sdt>
        <w:sdtPr>
          <w:rPr>
            <w:rFonts w:ascii="Cambria" w:eastAsia="Calibri" w:hAnsi="Cambria" w:cs="Arial"/>
            <w:b/>
            <w:sz w:val="32"/>
            <w:szCs w:val="32"/>
            <w:lang w:val="fr-FR"/>
          </w:rPr>
          <w:alias w:val="Occupation Title"/>
          <w:tag w:val="Click to enter Occupation Title"/>
          <w:id w:val="1190345497"/>
          <w:placeholder>
            <w:docPart w:val="904F1C096C144A4699D0D43683891F78"/>
          </w:placeholder>
          <w:comboBox>
            <w:listItem w:value="Choose an item."/>
          </w:comboBox>
        </w:sdtPr>
        <w:sdtContent>
          <w:r w:rsidR="005D323C" w:rsidRPr="005D323C">
            <w:rPr>
              <w:rFonts w:ascii="Cambria" w:eastAsia="Calibri" w:hAnsi="Cambria" w:cs="Arial"/>
              <w:b/>
              <w:sz w:val="32"/>
              <w:szCs w:val="32"/>
              <w:lang w:val="fr-FR"/>
            </w:rPr>
            <w:t>WORKFORCE DEVELOPMENT PROFESSIONAL</w:t>
          </w:r>
        </w:sdtContent>
      </w:sdt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 xml:space="preserve"> </w:t>
      </w:r>
      <w:r w:rsidR="00866DFB">
        <w:rPr>
          <w:rFonts w:ascii="Cambria" w:eastAsia="Calibri" w:hAnsi="Cambria" w:cs="Arial"/>
          <w:b/>
          <w:sz w:val="32"/>
          <w:szCs w:val="32"/>
        </w:rPr>
        <w:br/>
      </w:r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>(</w:t>
      </w:r>
      <w:proofErr w:type="spellStart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>Existing</w:t>
      </w:r>
      <w:proofErr w:type="spellEnd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 xml:space="preserve"> </w:t>
      </w:r>
      <w:proofErr w:type="spellStart"/>
      <w:proofErr w:type="gramStart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>Title</w:t>
      </w:r>
      <w:proofErr w:type="spellEnd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>:</w:t>
      </w:r>
      <w:proofErr w:type="gramEnd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 xml:space="preserve">  </w:t>
      </w:r>
      <w:proofErr w:type="spellStart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>Workforce</w:t>
      </w:r>
      <w:proofErr w:type="spellEnd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 xml:space="preserve"> </w:t>
      </w:r>
      <w:proofErr w:type="spellStart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>Development</w:t>
      </w:r>
      <w:proofErr w:type="spellEnd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 xml:space="preserve"> </w:t>
      </w:r>
      <w:proofErr w:type="spellStart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>Specialist</w:t>
      </w:r>
      <w:proofErr w:type="spellEnd"/>
      <w:r w:rsidR="005D323C" w:rsidRPr="005D323C">
        <w:rPr>
          <w:rFonts w:ascii="Cambria" w:eastAsia="Calibri" w:hAnsi="Cambria" w:cs="Arial"/>
          <w:b/>
          <w:bCs/>
          <w:sz w:val="32"/>
          <w:szCs w:val="32"/>
          <w:lang w:val="fr-FR"/>
        </w:rPr>
        <w:t>)</w:t>
      </w:r>
    </w:p>
    <w:p w14:paraId="288F8E8E" w14:textId="1BA13A7A" w:rsidR="00FC6BF3" w:rsidRDefault="00643C65" w:rsidP="00FC6BF3">
      <w:pPr>
        <w:widowControl/>
        <w:tabs>
          <w:tab w:val="left" w:pos="720"/>
        </w:tabs>
        <w:spacing w:line="480" w:lineRule="auto"/>
        <w:jc w:val="center"/>
        <w:rPr>
          <w:rFonts w:ascii="Cambria" w:hAnsi="Cambria" w:cs="Arial"/>
          <w:b/>
          <w:bCs/>
          <w:sz w:val="32"/>
          <w:szCs w:val="32"/>
          <w:lang w:val="fr-FR"/>
        </w:rPr>
      </w:pPr>
      <w:r>
        <w:rPr>
          <w:rFonts w:ascii="Cambria" w:hAnsi="Cambria" w:cs="Arial"/>
          <w:b/>
          <w:bCs/>
          <w:sz w:val="32"/>
          <w:szCs w:val="32"/>
          <w:lang w:val="fr-FR"/>
        </w:rPr>
        <w:t xml:space="preserve">O*NET-SOC </w:t>
      </w:r>
      <w:proofErr w:type="gramStart"/>
      <w:r>
        <w:rPr>
          <w:rFonts w:ascii="Cambria" w:hAnsi="Cambria" w:cs="Arial"/>
          <w:b/>
          <w:bCs/>
          <w:sz w:val="32"/>
          <w:szCs w:val="32"/>
          <w:lang w:val="fr-FR"/>
        </w:rPr>
        <w:t>CODE:</w:t>
      </w:r>
      <w:proofErr w:type="gramEnd"/>
      <w:r>
        <w:rPr>
          <w:rFonts w:ascii="Cambria" w:hAnsi="Cambria" w:cs="Arial"/>
          <w:b/>
          <w:bCs/>
          <w:sz w:val="32"/>
          <w:szCs w:val="32"/>
          <w:lang w:val="fr-FR"/>
        </w:rPr>
        <w:t xml:space="preserve"> </w:t>
      </w:r>
      <w:r w:rsidR="005D323C">
        <w:rPr>
          <w:rFonts w:ascii="Cambria" w:hAnsi="Cambria" w:cs="Arial"/>
          <w:b/>
          <w:bCs/>
          <w:sz w:val="32"/>
          <w:szCs w:val="32"/>
          <w:lang w:val="fr-FR"/>
        </w:rPr>
        <w:t>13-1511</w:t>
      </w:r>
      <w:r w:rsidR="00866DFB">
        <w:rPr>
          <w:rFonts w:ascii="Cambria" w:hAnsi="Cambria" w:cs="Arial"/>
          <w:b/>
          <w:bCs/>
          <w:sz w:val="32"/>
          <w:szCs w:val="32"/>
          <w:lang w:val="fr-FR"/>
        </w:rPr>
        <w:t xml:space="preserve">.00 </w:t>
      </w:r>
      <w:r w:rsidR="00887055">
        <w:rPr>
          <w:rFonts w:ascii="Cambria" w:hAnsi="Cambria" w:cs="Arial"/>
          <w:b/>
          <w:bCs/>
          <w:sz w:val="32"/>
          <w:szCs w:val="32"/>
          <w:lang w:val="fr-FR"/>
        </w:rPr>
        <w:t xml:space="preserve">RAPIDS </w:t>
      </w:r>
      <w:proofErr w:type="gramStart"/>
      <w:r w:rsidR="00887055">
        <w:rPr>
          <w:rFonts w:ascii="Cambria" w:hAnsi="Cambria" w:cs="Arial"/>
          <w:b/>
          <w:bCs/>
          <w:sz w:val="32"/>
          <w:szCs w:val="32"/>
          <w:lang w:val="fr-FR"/>
        </w:rPr>
        <w:t>CODE:</w:t>
      </w:r>
      <w:proofErr w:type="gramEnd"/>
      <w:r w:rsidR="00887055">
        <w:rPr>
          <w:rFonts w:ascii="Cambria" w:hAnsi="Cambria" w:cs="Arial"/>
          <w:b/>
          <w:bCs/>
          <w:sz w:val="32"/>
          <w:szCs w:val="32"/>
          <w:lang w:val="fr-FR"/>
        </w:rPr>
        <w:t xml:space="preserve"> </w:t>
      </w:r>
      <w:r w:rsidR="005D323C">
        <w:rPr>
          <w:rFonts w:ascii="Cambria" w:hAnsi="Cambria" w:cs="Arial"/>
          <w:b/>
          <w:bCs/>
          <w:sz w:val="32"/>
          <w:szCs w:val="32"/>
          <w:lang w:val="fr-FR"/>
        </w:rPr>
        <w:t>2042</w:t>
      </w:r>
      <w:r w:rsidR="00DF1F74">
        <w:rPr>
          <w:rFonts w:ascii="Cambria" w:hAnsi="Cambria" w:cs="Arial"/>
          <w:b/>
          <w:bCs/>
          <w:sz w:val="32"/>
          <w:szCs w:val="32"/>
          <w:lang w:val="fr-FR"/>
        </w:rPr>
        <w:t>CB</w:t>
      </w:r>
    </w:p>
    <w:p w14:paraId="265CA0E0" w14:textId="77777777" w:rsidR="007D69C9" w:rsidRPr="00A940B0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</w:rPr>
      </w:pPr>
      <w:r w:rsidRPr="00A940B0">
        <w:rPr>
          <w:rFonts w:ascii="Cambria" w:hAnsi="Cambria" w:cs="Arial"/>
          <w:b/>
          <w:bCs/>
          <w:sz w:val="22"/>
          <w:szCs w:val="22"/>
        </w:rPr>
        <w:t>APPROVED BY</w:t>
      </w:r>
    </w:p>
    <w:p w14:paraId="4A946932" w14:textId="77777777" w:rsidR="007D69C9" w:rsidRPr="00A940B0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OFFICE OF WORKFORCE INNOVATION FOR THE NEW NEVADA AND THE NEVADA STATE APPRENTICESHIP COUNCIL</w:t>
      </w:r>
    </w:p>
    <w:p w14:paraId="3A94895E" w14:textId="77777777" w:rsidR="007D69C9" w:rsidRPr="00A940B0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F66ABB2" w14:textId="77777777" w:rsidR="007D69C9" w:rsidRPr="00A940B0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0D5AF9E" w14:textId="77777777" w:rsidR="007D69C9" w:rsidRPr="00A940B0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  <w:r w:rsidRPr="00A940B0">
        <w:rPr>
          <w:rFonts w:ascii="Cambria" w:hAnsi="Cambria" w:cs="Arial"/>
          <w:b/>
          <w:bCs/>
          <w:sz w:val="22"/>
          <w:szCs w:val="22"/>
          <w:u w:val="single"/>
        </w:rPr>
        <w:tab/>
      </w:r>
      <w:r w:rsidRPr="00A940B0">
        <w:rPr>
          <w:rFonts w:ascii="Cambria" w:hAnsi="Cambria" w:cs="Arial"/>
          <w:b/>
          <w:bCs/>
          <w:sz w:val="22"/>
          <w:szCs w:val="22"/>
          <w:u w:val="single"/>
        </w:rPr>
        <w:tab/>
      </w:r>
      <w:r>
        <w:rPr>
          <w:rFonts w:ascii="Cambria" w:hAnsi="Cambria" w:cs="Arial"/>
          <w:b/>
          <w:bCs/>
          <w:sz w:val="22"/>
          <w:szCs w:val="22"/>
          <w:u w:val="single"/>
        </w:rPr>
        <w:t xml:space="preserve">                                                   </w:t>
      </w:r>
      <w:r w:rsidRPr="00A940B0">
        <w:rPr>
          <w:rFonts w:ascii="Cambria" w:hAnsi="Cambria" w:cs="Arial"/>
          <w:b/>
          <w:bCs/>
          <w:sz w:val="22"/>
          <w:szCs w:val="22"/>
          <w:u w:val="single"/>
        </w:rPr>
        <w:tab/>
      </w:r>
      <w:r w:rsidRPr="00A940B0">
        <w:rPr>
          <w:rFonts w:ascii="Cambria" w:hAnsi="Cambria" w:cs="Arial"/>
          <w:b/>
          <w:bCs/>
          <w:sz w:val="22"/>
          <w:szCs w:val="22"/>
          <w:u w:val="single"/>
        </w:rPr>
        <w:tab/>
      </w:r>
    </w:p>
    <w:p w14:paraId="30BF263A" w14:textId="77777777" w:rsidR="007D69C9" w:rsidRPr="007D69C9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</w:rPr>
      </w:pPr>
      <w:r w:rsidRPr="007D69C9">
        <w:rPr>
          <w:rFonts w:ascii="Cambria" w:hAnsi="Cambria" w:cs="Arial"/>
          <w:b/>
          <w:bCs/>
          <w:sz w:val="22"/>
          <w:szCs w:val="22"/>
        </w:rPr>
        <w:t>, Nevada State Apprenticeship Director</w:t>
      </w:r>
    </w:p>
    <w:p w14:paraId="302A5324" w14:textId="77777777" w:rsidR="007D69C9" w:rsidRPr="007D69C9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2C45E46" w14:textId="77777777" w:rsidR="007D69C9" w:rsidRPr="007D69C9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</w:rPr>
      </w:pPr>
      <w:r w:rsidRPr="007D69C9">
        <w:rPr>
          <w:rFonts w:ascii="Cambria" w:hAnsi="Cambria" w:cs="Arial"/>
          <w:b/>
          <w:bCs/>
          <w:sz w:val="22"/>
          <w:szCs w:val="22"/>
        </w:rPr>
        <w:t xml:space="preserve">REGISTRATION </w:t>
      </w:r>
      <w:proofErr w:type="gramStart"/>
      <w:r w:rsidRPr="007D69C9">
        <w:rPr>
          <w:rFonts w:ascii="Cambria" w:hAnsi="Cambria" w:cs="Arial"/>
          <w:b/>
          <w:bCs/>
          <w:sz w:val="22"/>
          <w:szCs w:val="22"/>
        </w:rPr>
        <w:t>DATE: _</w:t>
      </w:r>
      <w:proofErr w:type="gramEnd"/>
      <w:r w:rsidRPr="007D69C9">
        <w:rPr>
          <w:rFonts w:ascii="Cambria" w:hAnsi="Cambria" w:cs="Arial"/>
          <w:b/>
          <w:bCs/>
          <w:sz w:val="22"/>
          <w:szCs w:val="22"/>
        </w:rPr>
        <w:t>_________</w:t>
      </w:r>
    </w:p>
    <w:p w14:paraId="2261873C" w14:textId="77777777" w:rsidR="007D69C9" w:rsidRPr="007D69C9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28DE08A" w14:textId="77777777" w:rsidR="007D69C9" w:rsidRPr="00A940B0" w:rsidRDefault="007D69C9" w:rsidP="007D69C9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sz w:val="22"/>
          <w:szCs w:val="22"/>
        </w:rPr>
      </w:pPr>
      <w:r w:rsidRPr="007D69C9">
        <w:rPr>
          <w:rFonts w:ascii="Cambria" w:hAnsi="Cambria" w:cs="Arial"/>
          <w:b/>
          <w:bCs/>
          <w:sz w:val="22"/>
          <w:szCs w:val="22"/>
        </w:rPr>
        <w:t>REGISTRATION NUMBER: ________________</w:t>
      </w:r>
    </w:p>
    <w:p w14:paraId="67EBDC81" w14:textId="77777777" w:rsidR="00653FB8" w:rsidRDefault="00653FB8" w:rsidP="00FC6BF3">
      <w:pPr>
        <w:widowControl/>
        <w:tabs>
          <w:tab w:val="left" w:pos="720"/>
        </w:tabs>
        <w:spacing w:line="480" w:lineRule="auto"/>
        <w:jc w:val="center"/>
        <w:rPr>
          <w:rFonts w:ascii="Cambria" w:hAnsi="Cambria" w:cs="Arial"/>
          <w:b/>
          <w:bCs/>
          <w:sz w:val="32"/>
          <w:szCs w:val="32"/>
          <w:lang w:val="fr-FR"/>
        </w:rPr>
      </w:pPr>
    </w:p>
    <w:p w14:paraId="5E7740EA" w14:textId="77777777" w:rsidR="00653FB8" w:rsidRPr="008A539C" w:rsidRDefault="00653FB8" w:rsidP="00653FB8">
      <w:pPr>
        <w:jc w:val="center"/>
        <w:rPr>
          <w:rFonts w:ascii="Cambria" w:hAnsi="Cambria" w:cs="Arial"/>
          <w:b/>
          <w:bCs/>
        </w:rPr>
      </w:pPr>
      <w:r w:rsidRPr="008A539C">
        <w:rPr>
          <w:rFonts w:ascii="Cambria" w:hAnsi="Cambria" w:cs="Arial"/>
          <w:b/>
          <w:bCs/>
        </w:rPr>
        <w:t>DEVELOPED IN COOPERATION WITH THE</w:t>
      </w:r>
    </w:p>
    <w:p w14:paraId="20023B1C" w14:textId="77777777" w:rsidR="00653FB8" w:rsidRPr="00FC6BF3" w:rsidRDefault="00653FB8" w:rsidP="00653FB8">
      <w:pPr>
        <w:widowControl/>
        <w:tabs>
          <w:tab w:val="left" w:pos="720"/>
        </w:tabs>
        <w:jc w:val="center"/>
        <w:rPr>
          <w:rFonts w:ascii="Cambria" w:hAnsi="Cambria" w:cs="Arial"/>
          <w:b/>
          <w:bCs/>
          <w:sz w:val="32"/>
          <w:szCs w:val="32"/>
          <w:lang w:val="fr-FR"/>
        </w:rPr>
      </w:pPr>
      <w:r>
        <w:rPr>
          <w:rFonts w:ascii="Cambria" w:eastAsia="Calibri" w:hAnsi="Cambria" w:cs="Arial"/>
          <w:b/>
          <w:color w:val="000000"/>
          <w:sz w:val="22"/>
        </w:rPr>
        <w:t xml:space="preserve">US DEPARTMENT </w:t>
      </w:r>
      <w:r w:rsidRPr="00A940B0">
        <w:rPr>
          <w:rFonts w:ascii="Cambria" w:eastAsia="Calibri" w:hAnsi="Cambria" w:cs="Arial"/>
          <w:b/>
          <w:color w:val="000000"/>
          <w:sz w:val="22"/>
        </w:rPr>
        <w:t>OF LABOR</w:t>
      </w:r>
      <w:r>
        <w:rPr>
          <w:rFonts w:ascii="Cambria" w:eastAsia="Calibri" w:hAnsi="Cambria" w:cs="Arial"/>
          <w:b/>
          <w:color w:val="000000"/>
          <w:sz w:val="22"/>
        </w:rPr>
        <w:t>, THE OFFICE OF WORKFORCE INNOVATI</w:t>
      </w:r>
      <w:r w:rsidR="0053550D">
        <w:rPr>
          <w:rFonts w:ascii="Cambria" w:eastAsia="Calibri" w:hAnsi="Cambria" w:cs="Arial"/>
          <w:b/>
          <w:color w:val="000000"/>
          <w:sz w:val="22"/>
        </w:rPr>
        <w:t>ON</w:t>
      </w:r>
      <w:r>
        <w:rPr>
          <w:rFonts w:ascii="Cambria" w:eastAsia="Calibri" w:hAnsi="Cambria" w:cs="Arial"/>
          <w:b/>
          <w:color w:val="000000"/>
          <w:sz w:val="22"/>
        </w:rPr>
        <w:t>, AND THE NEVADA STATE APPRENTICESHIP COUNCIL</w:t>
      </w:r>
    </w:p>
    <w:p w14:paraId="10A25C72" w14:textId="4930660D" w:rsidR="001A2C1B" w:rsidRPr="0091417B" w:rsidRDefault="001A2C1B" w:rsidP="00FC6BF3">
      <w:pPr>
        <w:widowControl/>
        <w:tabs>
          <w:tab w:val="left" w:pos="720"/>
        </w:tabs>
        <w:spacing w:line="480" w:lineRule="auto"/>
        <w:jc w:val="center"/>
        <w:rPr>
          <w:rFonts w:ascii="Cambria" w:hAnsi="Cambria" w:cs="Arial"/>
          <w:b/>
          <w:bCs/>
          <w:sz w:val="32"/>
          <w:u w:val="single"/>
        </w:rPr>
      </w:pPr>
      <w:r w:rsidRPr="0091417B">
        <w:rPr>
          <w:rFonts w:ascii="Cambria" w:hAnsi="Cambria" w:cs="Arial"/>
          <w:b/>
          <w:bCs/>
          <w:sz w:val="36"/>
          <w:szCs w:val="28"/>
          <w:u w:val="single"/>
        </w:rPr>
        <w:br w:type="page"/>
      </w:r>
      <w:r w:rsidRPr="0091417B">
        <w:rPr>
          <w:rFonts w:ascii="Cambria" w:hAnsi="Cambria" w:cs="Arial"/>
          <w:b/>
          <w:bCs/>
          <w:color w:val="1F497D"/>
          <w:sz w:val="32"/>
          <w:u w:val="single"/>
        </w:rPr>
        <w:lastRenderedPageBreak/>
        <w:t>Appendix A</w:t>
      </w:r>
      <w:r w:rsidR="001D4AA0">
        <w:rPr>
          <w:rFonts w:ascii="Cambria" w:hAnsi="Cambria" w:cs="Arial"/>
          <w:b/>
          <w:bCs/>
          <w:color w:val="1F497D"/>
          <w:sz w:val="32"/>
          <w:u w:val="single"/>
        </w:rPr>
        <w:t>1</w:t>
      </w:r>
    </w:p>
    <w:p w14:paraId="374398B7" w14:textId="77777777" w:rsidR="005D323C" w:rsidRPr="005D323C" w:rsidRDefault="005D323C" w:rsidP="005D323C">
      <w:pPr>
        <w:widowControl/>
        <w:tabs>
          <w:tab w:val="left" w:pos="720"/>
        </w:tabs>
        <w:spacing w:line="244" w:lineRule="exact"/>
        <w:jc w:val="center"/>
        <w:rPr>
          <w:rFonts w:ascii="Cambria" w:hAnsi="Cambria" w:cs="Arial"/>
          <w:b/>
          <w:bCs/>
        </w:rPr>
      </w:pPr>
      <w:r w:rsidRPr="005D323C">
        <w:rPr>
          <w:rFonts w:ascii="Cambria" w:hAnsi="Cambria" w:cs="Arial"/>
          <w:b/>
          <w:bCs/>
        </w:rPr>
        <w:t>WORK PROCESS SCHEDULE</w:t>
      </w:r>
    </w:p>
    <w:p w14:paraId="37466DB0" w14:textId="77777777" w:rsidR="005D323C" w:rsidRPr="005D323C" w:rsidRDefault="00000000" w:rsidP="005D323C">
      <w:pPr>
        <w:widowControl/>
        <w:tabs>
          <w:tab w:val="left" w:pos="720"/>
        </w:tabs>
        <w:spacing w:line="244" w:lineRule="exact"/>
        <w:jc w:val="center"/>
        <w:rPr>
          <w:rFonts w:ascii="Cambria" w:hAnsi="Cambria" w:cs="Arial"/>
          <w:b/>
          <w:bCs/>
          <w:lang w:val="fr-FR"/>
        </w:rPr>
      </w:pPr>
      <w:sdt>
        <w:sdtPr>
          <w:rPr>
            <w:rFonts w:ascii="Cambria" w:hAnsi="Cambria" w:cs="Arial"/>
            <w:b/>
            <w:bCs/>
            <w:lang w:val="fr-FR"/>
          </w:rPr>
          <w:alias w:val="Occupation Title"/>
          <w:tag w:val="Click to enter Occupation Title"/>
          <w:id w:val="-1000963859"/>
          <w:placeholder>
            <w:docPart w:val="FCDB780CCAF245B09847BBDE886AD5DB"/>
          </w:placeholder>
          <w:comboBox>
            <w:listItem w:value="Choose an item."/>
          </w:comboBox>
        </w:sdtPr>
        <w:sdtContent>
          <w:r w:rsidR="005D323C" w:rsidRPr="005D323C">
            <w:rPr>
              <w:rFonts w:ascii="Cambria" w:hAnsi="Cambria" w:cs="Arial"/>
              <w:b/>
              <w:bCs/>
              <w:lang w:val="fr-FR"/>
            </w:rPr>
            <w:t>WORKFORCE DEVELOPMENT PROFESSIONAL</w:t>
          </w:r>
        </w:sdtContent>
      </w:sdt>
    </w:p>
    <w:p w14:paraId="23EABE2C" w14:textId="77777777" w:rsidR="005D323C" w:rsidRPr="005D323C" w:rsidRDefault="005D323C" w:rsidP="005D323C">
      <w:pPr>
        <w:widowControl/>
        <w:tabs>
          <w:tab w:val="left" w:pos="720"/>
        </w:tabs>
        <w:spacing w:line="244" w:lineRule="exact"/>
        <w:jc w:val="center"/>
        <w:rPr>
          <w:rFonts w:ascii="Cambria" w:hAnsi="Cambria" w:cs="Arial"/>
          <w:b/>
          <w:bCs/>
          <w:lang w:val="fr-FR"/>
        </w:rPr>
      </w:pPr>
      <w:r w:rsidRPr="005D323C">
        <w:rPr>
          <w:rFonts w:ascii="Cambria" w:hAnsi="Cambria" w:cs="Arial"/>
          <w:b/>
          <w:bCs/>
          <w:lang w:val="fr-FR"/>
        </w:rPr>
        <w:t>(</w:t>
      </w:r>
      <w:proofErr w:type="spellStart"/>
      <w:r w:rsidRPr="005D323C">
        <w:rPr>
          <w:rFonts w:ascii="Cambria" w:hAnsi="Cambria" w:cs="Arial"/>
          <w:b/>
          <w:bCs/>
          <w:lang w:val="fr-FR"/>
        </w:rPr>
        <w:t>Existing</w:t>
      </w:r>
      <w:proofErr w:type="spellEnd"/>
      <w:r w:rsidRPr="005D323C">
        <w:rPr>
          <w:rFonts w:ascii="Cambria" w:hAnsi="Cambria" w:cs="Arial"/>
          <w:b/>
          <w:bCs/>
          <w:lang w:val="fr-FR"/>
        </w:rPr>
        <w:t xml:space="preserve"> </w:t>
      </w:r>
      <w:proofErr w:type="spellStart"/>
      <w:proofErr w:type="gramStart"/>
      <w:r w:rsidRPr="005D323C">
        <w:rPr>
          <w:rFonts w:ascii="Cambria" w:hAnsi="Cambria" w:cs="Arial"/>
          <w:b/>
          <w:bCs/>
          <w:lang w:val="fr-FR"/>
        </w:rPr>
        <w:t>Title</w:t>
      </w:r>
      <w:proofErr w:type="spellEnd"/>
      <w:r w:rsidRPr="005D323C">
        <w:rPr>
          <w:rFonts w:ascii="Cambria" w:hAnsi="Cambria" w:cs="Arial"/>
          <w:b/>
          <w:bCs/>
          <w:lang w:val="fr-FR"/>
        </w:rPr>
        <w:t>:</w:t>
      </w:r>
      <w:proofErr w:type="gramEnd"/>
      <w:r w:rsidRPr="005D323C">
        <w:rPr>
          <w:rFonts w:ascii="Cambria" w:hAnsi="Cambria" w:cs="Arial"/>
          <w:b/>
          <w:bCs/>
          <w:lang w:val="fr-FR"/>
        </w:rPr>
        <w:t xml:space="preserve">  </w:t>
      </w:r>
      <w:proofErr w:type="spellStart"/>
      <w:r w:rsidRPr="005D323C">
        <w:rPr>
          <w:rFonts w:ascii="Cambria" w:hAnsi="Cambria" w:cs="Arial"/>
          <w:b/>
          <w:bCs/>
          <w:lang w:val="fr-FR"/>
        </w:rPr>
        <w:t>Workforce</w:t>
      </w:r>
      <w:proofErr w:type="spellEnd"/>
      <w:r w:rsidRPr="005D323C">
        <w:rPr>
          <w:rFonts w:ascii="Cambria" w:hAnsi="Cambria" w:cs="Arial"/>
          <w:b/>
          <w:bCs/>
          <w:lang w:val="fr-FR"/>
        </w:rPr>
        <w:t xml:space="preserve"> </w:t>
      </w:r>
      <w:proofErr w:type="spellStart"/>
      <w:r w:rsidRPr="005D323C">
        <w:rPr>
          <w:rFonts w:ascii="Cambria" w:hAnsi="Cambria" w:cs="Arial"/>
          <w:b/>
          <w:bCs/>
          <w:lang w:val="fr-FR"/>
        </w:rPr>
        <w:t>Development</w:t>
      </w:r>
      <w:proofErr w:type="spellEnd"/>
      <w:r w:rsidRPr="005D323C">
        <w:rPr>
          <w:rFonts w:ascii="Cambria" w:hAnsi="Cambria" w:cs="Arial"/>
          <w:b/>
          <w:bCs/>
          <w:lang w:val="fr-FR"/>
        </w:rPr>
        <w:t xml:space="preserve"> </w:t>
      </w:r>
      <w:proofErr w:type="spellStart"/>
      <w:r w:rsidRPr="005D323C">
        <w:rPr>
          <w:rFonts w:ascii="Cambria" w:hAnsi="Cambria" w:cs="Arial"/>
          <w:b/>
          <w:bCs/>
          <w:lang w:val="fr-FR"/>
        </w:rPr>
        <w:t>Specialist</w:t>
      </w:r>
      <w:proofErr w:type="spellEnd"/>
      <w:r w:rsidRPr="005D323C">
        <w:rPr>
          <w:rFonts w:ascii="Cambria" w:hAnsi="Cambria" w:cs="Arial"/>
          <w:b/>
          <w:bCs/>
          <w:lang w:val="fr-FR"/>
        </w:rPr>
        <w:t>)</w:t>
      </w:r>
    </w:p>
    <w:p w14:paraId="7F8E7187" w14:textId="77777777" w:rsidR="005D323C" w:rsidRPr="005D323C" w:rsidRDefault="005D323C" w:rsidP="005D323C">
      <w:pPr>
        <w:widowControl/>
        <w:tabs>
          <w:tab w:val="left" w:pos="720"/>
        </w:tabs>
        <w:spacing w:line="244" w:lineRule="exact"/>
        <w:jc w:val="center"/>
        <w:rPr>
          <w:rFonts w:ascii="Cambria" w:hAnsi="Cambria" w:cs="Arial"/>
          <w:b/>
          <w:bCs/>
          <w:lang w:val="fr-FR"/>
        </w:rPr>
      </w:pPr>
      <w:r w:rsidRPr="005D323C">
        <w:rPr>
          <w:rFonts w:ascii="Cambria" w:hAnsi="Cambria" w:cs="Arial"/>
          <w:b/>
          <w:bCs/>
          <w:lang w:val="fr-FR"/>
        </w:rPr>
        <w:t xml:space="preserve">O*NET-SOC </w:t>
      </w:r>
      <w:proofErr w:type="gramStart"/>
      <w:r w:rsidRPr="005D323C">
        <w:rPr>
          <w:rFonts w:ascii="Cambria" w:hAnsi="Cambria" w:cs="Arial"/>
          <w:b/>
          <w:bCs/>
          <w:lang w:val="fr-FR"/>
        </w:rPr>
        <w:t>CODE:</w:t>
      </w:r>
      <w:proofErr w:type="gramEnd"/>
      <w:r w:rsidRPr="005D323C">
        <w:rPr>
          <w:rFonts w:ascii="Cambria" w:hAnsi="Cambria" w:cs="Arial"/>
          <w:b/>
          <w:bCs/>
          <w:lang w:val="fr-FR"/>
        </w:rPr>
        <w:t xml:space="preserve">  </w:t>
      </w:r>
      <w:sdt>
        <w:sdtPr>
          <w:rPr>
            <w:rFonts w:ascii="Cambria" w:hAnsi="Cambria" w:cs="Arial"/>
            <w:b/>
            <w:bCs/>
            <w:lang w:val="fr-FR"/>
          </w:rPr>
          <w:alias w:val="ONET2"/>
          <w:tag w:val="Click to enter O*NET Code"/>
          <w:id w:val="2137054188"/>
          <w:placeholder>
            <w:docPart w:val="5B3C00DC2DED434FADB855A420EEAC47"/>
          </w:placeholder>
          <w:text/>
        </w:sdtPr>
        <w:sdtContent>
          <w:r w:rsidRPr="005D323C">
            <w:rPr>
              <w:rFonts w:ascii="Cambria" w:hAnsi="Cambria" w:cs="Arial"/>
              <w:b/>
              <w:bCs/>
              <w:lang w:val="fr-FR"/>
            </w:rPr>
            <w:t>13.1511.00</w:t>
          </w:r>
        </w:sdtContent>
      </w:sdt>
      <w:r w:rsidRPr="005D323C">
        <w:rPr>
          <w:rFonts w:ascii="Cambria" w:hAnsi="Cambria" w:cs="Arial"/>
          <w:b/>
          <w:bCs/>
          <w:lang w:val="fr-FR"/>
        </w:rPr>
        <w:tab/>
      </w:r>
      <w:r w:rsidRPr="005D323C">
        <w:rPr>
          <w:rFonts w:ascii="Cambria" w:hAnsi="Cambria" w:cs="Arial"/>
          <w:b/>
          <w:bCs/>
          <w:lang w:val="fr-FR"/>
        </w:rPr>
        <w:tab/>
        <w:t xml:space="preserve">RAPIDS </w:t>
      </w:r>
      <w:proofErr w:type="gramStart"/>
      <w:r w:rsidRPr="005D323C">
        <w:rPr>
          <w:rFonts w:ascii="Cambria" w:hAnsi="Cambria" w:cs="Arial"/>
          <w:b/>
          <w:bCs/>
          <w:lang w:val="fr-FR"/>
        </w:rPr>
        <w:t>CODE:</w:t>
      </w:r>
      <w:proofErr w:type="gramEnd"/>
      <w:r w:rsidRPr="005D323C">
        <w:rPr>
          <w:rFonts w:ascii="Cambria" w:hAnsi="Cambria" w:cs="Arial"/>
          <w:b/>
          <w:bCs/>
          <w:lang w:val="fr-FR"/>
        </w:rPr>
        <w:t xml:space="preserve">  </w:t>
      </w:r>
      <w:sdt>
        <w:sdtPr>
          <w:rPr>
            <w:rFonts w:ascii="Cambria" w:hAnsi="Cambria" w:cs="Arial"/>
            <w:b/>
            <w:bCs/>
            <w:lang w:val="fr-FR"/>
          </w:rPr>
          <w:alias w:val="RAPIDS2"/>
          <w:tag w:val="Click to enter RAPIDS Code"/>
          <w:id w:val="1581257844"/>
          <w:placeholder>
            <w:docPart w:val="6D1F6B6010E540F188F63B4C242565C8"/>
          </w:placeholder>
          <w:text/>
        </w:sdtPr>
        <w:sdtContent>
          <w:r w:rsidRPr="005D323C">
            <w:rPr>
              <w:rFonts w:ascii="Cambria" w:hAnsi="Cambria" w:cs="Arial"/>
              <w:b/>
              <w:bCs/>
              <w:lang w:val="fr-FR"/>
            </w:rPr>
            <w:t>2042CB</w:t>
          </w:r>
        </w:sdtContent>
      </w:sdt>
    </w:p>
    <w:p w14:paraId="2E01B299" w14:textId="77777777" w:rsidR="001A2C1B" w:rsidRPr="0091417B" w:rsidRDefault="001A2C1B" w:rsidP="001A2C1B">
      <w:pPr>
        <w:widowControl/>
        <w:tabs>
          <w:tab w:val="left" w:pos="720"/>
        </w:tabs>
        <w:spacing w:line="244" w:lineRule="exact"/>
        <w:jc w:val="center"/>
        <w:rPr>
          <w:rFonts w:ascii="Cambria" w:hAnsi="Cambria" w:cs="Arial"/>
          <w:lang w:val="fr-FR"/>
        </w:rPr>
      </w:pPr>
    </w:p>
    <w:p w14:paraId="122D68F5" w14:textId="77777777" w:rsidR="001A2C1B" w:rsidRDefault="001A2C1B" w:rsidP="00A934EE">
      <w:pPr>
        <w:pStyle w:val="BodyTextIndent"/>
        <w:tabs>
          <w:tab w:val="clear" w:pos="-710"/>
        </w:tabs>
        <w:spacing w:line="244" w:lineRule="exact"/>
        <w:ind w:left="0" w:firstLine="0"/>
        <w:jc w:val="left"/>
        <w:rPr>
          <w:rFonts w:ascii="Cambria" w:hAnsi="Cambria"/>
        </w:rPr>
      </w:pPr>
      <w:r w:rsidRPr="0091417B">
        <w:rPr>
          <w:rFonts w:ascii="Cambria" w:hAnsi="Cambria"/>
        </w:rPr>
        <w:t>This schedule is attached to and a part of these Standards for the above identified occupation.</w:t>
      </w:r>
    </w:p>
    <w:p w14:paraId="01FFB59C" w14:textId="77777777" w:rsidR="005D323C" w:rsidRDefault="005D323C" w:rsidP="00A934EE">
      <w:pPr>
        <w:pStyle w:val="BodyTextIndent"/>
        <w:tabs>
          <w:tab w:val="clear" w:pos="-710"/>
        </w:tabs>
        <w:spacing w:line="244" w:lineRule="exact"/>
        <w:ind w:left="0" w:firstLine="0"/>
        <w:jc w:val="left"/>
        <w:rPr>
          <w:rFonts w:ascii="Cambria" w:hAnsi="Cambria"/>
        </w:rPr>
      </w:pPr>
    </w:p>
    <w:p w14:paraId="520E5A27" w14:textId="462DE440" w:rsidR="005D323C" w:rsidRPr="005D323C" w:rsidRDefault="00FE2F40" w:rsidP="005D323C">
      <w:pPr>
        <w:pStyle w:val="BodyTextIndent"/>
        <w:tabs>
          <w:tab w:val="clear" w:pos="-710"/>
        </w:tabs>
        <w:jc w:val="left"/>
        <w:rPr>
          <w:rFonts w:ascii="Cambria" w:hAnsi="Cambria"/>
          <w:b/>
          <w:lang w:val="en-US"/>
        </w:rPr>
      </w:pPr>
      <w:r w:rsidRPr="00FE2F40">
        <w:rPr>
          <w:rFonts w:ascii="Cambria" w:hAnsi="Cambria"/>
          <w:b/>
          <w:sz w:val="22"/>
          <w:szCs w:val="22"/>
          <w:lang w:val="en-US"/>
        </w:rPr>
        <w:t>Description</w:t>
      </w:r>
      <w:proofErr w:type="gramStart"/>
      <w:r w:rsidR="005D323C" w:rsidRPr="005D323C">
        <w:rPr>
          <w:rFonts w:ascii="Cambria" w:hAnsi="Cambria"/>
          <w:b/>
          <w:lang w:val="en-US"/>
        </w:rPr>
        <w:t xml:space="preserve">:  </w:t>
      </w:r>
      <w:r w:rsidR="005D323C" w:rsidRPr="005D323C">
        <w:rPr>
          <w:rFonts w:ascii="Cambria" w:hAnsi="Cambria"/>
          <w:lang w:val="en-US"/>
        </w:rPr>
        <w:t>Performs</w:t>
      </w:r>
      <w:proofErr w:type="gramEnd"/>
      <w:r w:rsidR="005D323C" w:rsidRPr="005D323C">
        <w:rPr>
          <w:rFonts w:ascii="Cambria" w:hAnsi="Cambria"/>
          <w:lang w:val="en-US"/>
        </w:rPr>
        <w:t xml:space="preserve"> entry-level professional duties for workforce development programs such as membership, skills development, recruitment/job placement and business services.  Provides entry-level professional support for workforce development programs such as examining, inspecting, investigating, </w:t>
      </w:r>
      <w:proofErr w:type="gramStart"/>
      <w:r w:rsidR="005D323C" w:rsidRPr="005D323C">
        <w:rPr>
          <w:rFonts w:ascii="Cambria" w:hAnsi="Cambria"/>
          <w:lang w:val="en-US"/>
        </w:rPr>
        <w:t>tracking of</w:t>
      </w:r>
      <w:proofErr w:type="gramEnd"/>
      <w:r w:rsidR="005D323C" w:rsidRPr="005D323C">
        <w:rPr>
          <w:rFonts w:ascii="Cambria" w:hAnsi="Cambria"/>
          <w:lang w:val="en-US"/>
        </w:rPr>
        <w:t xml:space="preserve"> trends and/or researching program activity for a workforce development statewide program.</w:t>
      </w:r>
    </w:p>
    <w:p w14:paraId="37C4E7D7" w14:textId="77777777" w:rsidR="00601752" w:rsidRPr="0091417B" w:rsidRDefault="00601752" w:rsidP="00A934EE">
      <w:pPr>
        <w:pStyle w:val="BodyTextIndent"/>
        <w:tabs>
          <w:tab w:val="clear" w:pos="-710"/>
        </w:tabs>
        <w:spacing w:line="244" w:lineRule="exact"/>
        <w:ind w:left="0" w:firstLine="0"/>
        <w:jc w:val="left"/>
        <w:rPr>
          <w:rFonts w:ascii="Cambria" w:hAnsi="Cambria"/>
        </w:rPr>
      </w:pPr>
    </w:p>
    <w:p w14:paraId="73203C84" w14:textId="77777777" w:rsidR="001A2C1B" w:rsidRPr="0091417B" w:rsidRDefault="001A2C1B" w:rsidP="00A934EE">
      <w:pPr>
        <w:pStyle w:val="BodyTextIndent"/>
        <w:tabs>
          <w:tab w:val="clear" w:pos="-710"/>
        </w:tabs>
        <w:spacing w:line="244" w:lineRule="exact"/>
        <w:ind w:left="0" w:firstLine="0"/>
        <w:jc w:val="left"/>
        <w:rPr>
          <w:rFonts w:ascii="Cambria" w:hAnsi="Cambria"/>
        </w:rPr>
      </w:pPr>
    </w:p>
    <w:p w14:paraId="36BE9907" w14:textId="77777777" w:rsidR="001A2C1B" w:rsidRPr="0091417B" w:rsidRDefault="001A2C1B" w:rsidP="00A934EE">
      <w:pPr>
        <w:pStyle w:val="MediumGrid1-Accent21"/>
        <w:numPr>
          <w:ilvl w:val="0"/>
          <w:numId w:val="1"/>
        </w:numPr>
        <w:shd w:val="clear" w:color="auto" w:fill="DBE5F1"/>
        <w:tabs>
          <w:tab w:val="left" w:pos="720"/>
        </w:tabs>
        <w:spacing w:line="244" w:lineRule="exact"/>
        <w:ind w:left="0" w:firstLine="0"/>
        <w:rPr>
          <w:rFonts w:ascii="Cambria" w:hAnsi="Cambria" w:cs="Arial"/>
          <w:b/>
        </w:rPr>
      </w:pPr>
      <w:r w:rsidRPr="0091417B">
        <w:rPr>
          <w:rFonts w:ascii="Cambria" w:hAnsi="Cambria" w:cs="Arial"/>
          <w:b/>
        </w:rPr>
        <w:t>TYPE OF OCCUPATION</w:t>
      </w:r>
    </w:p>
    <w:p w14:paraId="49016BCC" w14:textId="6D378F30" w:rsidR="001A2C1B" w:rsidRPr="0091417B" w:rsidRDefault="00C44816" w:rsidP="00A934EE">
      <w:pPr>
        <w:widowControl/>
        <w:tabs>
          <w:tab w:val="left" w:pos="720"/>
          <w:tab w:val="left" w:pos="1260"/>
          <w:tab w:val="left" w:pos="3600"/>
          <w:tab w:val="left" w:pos="4320"/>
          <w:tab w:val="left" w:pos="7470"/>
          <w:tab w:val="left" w:pos="8100"/>
        </w:tabs>
        <w:spacing w:line="244" w:lineRule="exact"/>
        <w:ind w:left="720"/>
        <w:rPr>
          <w:rFonts w:ascii="Cambria" w:hAnsi="Cambria" w:cs="Arial"/>
        </w:rPr>
      </w:pPr>
      <w:r>
        <w:rPr>
          <w:rFonts w:ascii="Cambria" w:hAnsi="Cambria"/>
          <w:sz w:val="22"/>
          <w:szCs w:val="22"/>
        </w:rPr>
        <w:fldChar w:fldCharType="begin">
          <w:ffData>
            <w:name w:val="Check1"/>
            <w:enabled w:val="0"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rFonts w:ascii="Cambria" w:hAnsi="Cambria"/>
          <w:sz w:val="22"/>
          <w:szCs w:val="22"/>
        </w:rPr>
        <w:instrText xml:space="preserve"> FORMCHECKBOX </w:instrText>
      </w:r>
      <w:r>
        <w:rPr>
          <w:rFonts w:ascii="Cambria" w:hAnsi="Cambria"/>
          <w:sz w:val="22"/>
          <w:szCs w:val="22"/>
        </w:rPr>
      </w:r>
      <w:r>
        <w:rPr>
          <w:rFonts w:ascii="Cambria" w:hAnsi="Cambria"/>
          <w:sz w:val="22"/>
          <w:szCs w:val="22"/>
        </w:rPr>
        <w:fldChar w:fldCharType="separate"/>
      </w:r>
      <w:r>
        <w:rPr>
          <w:rFonts w:ascii="Cambria" w:hAnsi="Cambria"/>
          <w:sz w:val="22"/>
          <w:szCs w:val="22"/>
        </w:rPr>
        <w:fldChar w:fldCharType="end"/>
      </w:r>
      <w:bookmarkEnd w:id="0"/>
      <w:r w:rsidR="001A2C1B" w:rsidRPr="0091417B">
        <w:rPr>
          <w:rFonts w:ascii="Cambria" w:hAnsi="Cambria" w:cs="Arial"/>
        </w:rPr>
        <w:tab/>
        <w:t>Time-based</w:t>
      </w:r>
      <w:r w:rsidR="001A2C1B" w:rsidRPr="0091417B">
        <w:rPr>
          <w:rFonts w:ascii="Cambria" w:hAnsi="Cambria" w:cs="Arial"/>
        </w:rPr>
        <w:tab/>
      </w:r>
      <w:r w:rsidR="00222D36">
        <w:rPr>
          <w:rFonts w:ascii="Cambria" w:hAnsi="Cambria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22D36">
        <w:rPr>
          <w:rFonts w:ascii="Cambria" w:hAnsi="Cambria"/>
          <w:sz w:val="22"/>
          <w:szCs w:val="22"/>
        </w:rPr>
        <w:instrText xml:space="preserve"> FORMCHECKBOX </w:instrText>
      </w:r>
      <w:r w:rsidR="00222D36">
        <w:rPr>
          <w:rFonts w:ascii="Cambria" w:hAnsi="Cambria"/>
          <w:sz w:val="22"/>
          <w:szCs w:val="22"/>
        </w:rPr>
      </w:r>
      <w:r w:rsidR="00222D36">
        <w:rPr>
          <w:rFonts w:ascii="Cambria" w:hAnsi="Cambria"/>
          <w:sz w:val="22"/>
          <w:szCs w:val="22"/>
        </w:rPr>
        <w:fldChar w:fldCharType="separate"/>
      </w:r>
      <w:r w:rsidR="00222D36">
        <w:rPr>
          <w:rFonts w:ascii="Cambria" w:hAnsi="Cambria"/>
          <w:sz w:val="22"/>
          <w:szCs w:val="22"/>
        </w:rPr>
        <w:fldChar w:fldCharType="end"/>
      </w:r>
      <w:r w:rsidR="001A2C1B" w:rsidRPr="0091417B">
        <w:rPr>
          <w:rFonts w:ascii="Cambria" w:hAnsi="Cambria" w:cs="Arial"/>
        </w:rPr>
        <w:tab/>
        <w:t>Competency-based</w:t>
      </w:r>
      <w:r w:rsidR="001A2C1B" w:rsidRPr="0091417B">
        <w:rPr>
          <w:rFonts w:ascii="Cambria" w:hAnsi="Cambria" w:cs="Arial"/>
        </w:rPr>
        <w:tab/>
      </w:r>
      <w:r w:rsidR="001A2C1B" w:rsidRPr="0091417B">
        <w:rPr>
          <w:rFonts w:ascii="Cambria" w:hAnsi="Cambria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A2C1B" w:rsidRPr="0091417B">
        <w:rPr>
          <w:rFonts w:ascii="Cambria" w:hAnsi="Cambria" w:cs="Arial"/>
          <w:sz w:val="22"/>
          <w:szCs w:val="22"/>
        </w:rPr>
        <w:instrText xml:space="preserve"> FORMCHECKBOX </w:instrText>
      </w:r>
      <w:r w:rsidR="001A2C1B" w:rsidRPr="0091417B">
        <w:rPr>
          <w:rFonts w:ascii="Cambria" w:hAnsi="Cambria"/>
          <w:sz w:val="22"/>
          <w:szCs w:val="22"/>
        </w:rPr>
      </w:r>
      <w:r w:rsidR="001A2C1B" w:rsidRPr="0091417B">
        <w:rPr>
          <w:rFonts w:ascii="Cambria" w:hAnsi="Cambria"/>
          <w:sz w:val="22"/>
          <w:szCs w:val="22"/>
        </w:rPr>
        <w:fldChar w:fldCharType="separate"/>
      </w:r>
      <w:r w:rsidR="001A2C1B" w:rsidRPr="0091417B">
        <w:rPr>
          <w:rFonts w:ascii="Cambria" w:hAnsi="Cambria"/>
          <w:sz w:val="22"/>
          <w:szCs w:val="22"/>
        </w:rPr>
        <w:fldChar w:fldCharType="end"/>
      </w:r>
      <w:r w:rsidR="001A2C1B" w:rsidRPr="0091417B">
        <w:rPr>
          <w:rFonts w:ascii="Cambria" w:hAnsi="Cambria" w:cs="Arial"/>
        </w:rPr>
        <w:tab/>
        <w:t>Hybrid</w:t>
      </w:r>
    </w:p>
    <w:p w14:paraId="56914B2C" w14:textId="77777777" w:rsidR="001A2C1B" w:rsidRDefault="001A2C1B" w:rsidP="00A934EE">
      <w:pPr>
        <w:widowControl/>
        <w:tabs>
          <w:tab w:val="left" w:pos="720"/>
        </w:tabs>
        <w:spacing w:line="244" w:lineRule="exact"/>
        <w:rPr>
          <w:rFonts w:ascii="Cambria" w:hAnsi="Cambria" w:cs="Arial"/>
        </w:rPr>
      </w:pPr>
    </w:p>
    <w:p w14:paraId="1EFDBD90" w14:textId="77777777" w:rsidR="001A2C1B" w:rsidRPr="0091417B" w:rsidRDefault="001A2C1B" w:rsidP="00A934EE">
      <w:pPr>
        <w:widowControl/>
        <w:tabs>
          <w:tab w:val="left" w:pos="720"/>
        </w:tabs>
        <w:spacing w:line="244" w:lineRule="exact"/>
        <w:rPr>
          <w:rFonts w:ascii="Cambria" w:hAnsi="Cambria" w:cs="Arial"/>
        </w:rPr>
      </w:pPr>
    </w:p>
    <w:p w14:paraId="075E0A58" w14:textId="77777777" w:rsidR="00C44816" w:rsidRPr="00370DE0" w:rsidRDefault="00C44816" w:rsidP="00A934EE">
      <w:pPr>
        <w:pStyle w:val="ListParagraph"/>
        <w:numPr>
          <w:ilvl w:val="0"/>
          <w:numId w:val="1"/>
        </w:numPr>
        <w:shd w:val="clear" w:color="auto" w:fill="DBE5F1"/>
        <w:tabs>
          <w:tab w:val="left" w:pos="720"/>
        </w:tabs>
        <w:spacing w:line="244" w:lineRule="exact"/>
        <w:ind w:left="0" w:firstLine="0"/>
        <w:rPr>
          <w:rFonts w:ascii="Cambria" w:hAnsi="Cambria" w:cs="Arial"/>
          <w:sz w:val="24"/>
          <w:szCs w:val="24"/>
        </w:rPr>
      </w:pPr>
      <w:r w:rsidRPr="00370DE0">
        <w:rPr>
          <w:rFonts w:ascii="Cambria" w:hAnsi="Cambria" w:cs="Arial"/>
          <w:b/>
          <w:bCs/>
          <w:sz w:val="24"/>
          <w:szCs w:val="24"/>
        </w:rPr>
        <w:t>TERM OF APPRENTICESHIP</w:t>
      </w:r>
    </w:p>
    <w:p w14:paraId="324594B1" w14:textId="2159D28D" w:rsidR="001A2C1B" w:rsidRPr="0091417B" w:rsidRDefault="005D323C" w:rsidP="005D323C">
      <w:pPr>
        <w:pStyle w:val="ListParagraph"/>
        <w:spacing w:line="244" w:lineRule="exact"/>
        <w:jc w:val="both"/>
        <w:rPr>
          <w:rFonts w:ascii="Cambria" w:hAnsi="Cambria" w:cs="Arial"/>
        </w:rPr>
      </w:pPr>
      <w:r w:rsidRPr="005D323C">
        <w:rPr>
          <w:rFonts w:ascii="Cambria" w:hAnsi="Cambria" w:cs="Arial"/>
        </w:rPr>
        <w:t xml:space="preserve">The term of the apprenticeship is </w:t>
      </w:r>
      <w:sdt>
        <w:sdtPr>
          <w:rPr>
            <w:rStyle w:val="FormContent"/>
            <w:rFonts w:ascii="Cambria" w:hAnsi="Cambria"/>
            <w:sz w:val="22"/>
          </w:rPr>
          <w:alias w:val="Term-hours1"/>
          <w:tag w:val="Term-hours1"/>
          <w:id w:val="-384411412"/>
          <w:placeholder>
            <w:docPart w:val="FDA342A8DCBE4404A1F2B9B31424C11B"/>
          </w:placeholder>
          <w:text/>
        </w:sdtPr>
        <w:sdtContent>
          <w:r w:rsidRPr="005D323C">
            <w:rPr>
              <w:rStyle w:val="FormContent"/>
              <w:rFonts w:ascii="Cambria" w:hAnsi="Cambria"/>
              <w:sz w:val="22"/>
            </w:rPr>
            <w:t>competency-based with a minimum attainment of eight (8) core competencies,</w:t>
          </w:r>
        </w:sdtContent>
      </w:sdt>
      <w:r w:rsidRPr="005D323C">
        <w:rPr>
          <w:rFonts w:ascii="Cambria" w:hAnsi="Cambria" w:cs="Arial"/>
        </w:rPr>
        <w:t xml:space="preserve"> with an OJL attainment of </w:t>
      </w:r>
      <w:sdt>
        <w:sdtPr>
          <w:rPr>
            <w:rStyle w:val="FormContent"/>
            <w:rFonts w:ascii="Cambria" w:hAnsi="Cambria"/>
            <w:sz w:val="24"/>
          </w:rPr>
          <w:alias w:val="Term-hours2"/>
          <w:tag w:val="Term-hours2"/>
          <w:id w:val="1137455620"/>
          <w:placeholder>
            <w:docPart w:val="FCEFEA602A154478A0FC3947DB2AAF32"/>
          </w:placeholder>
          <w:text/>
        </w:sdtPr>
        <w:sdtContent>
          <w:r w:rsidRPr="005D323C">
            <w:rPr>
              <w:rStyle w:val="FormContent"/>
              <w:rFonts w:ascii="Cambria" w:hAnsi="Cambria"/>
            </w:rPr>
            <w:t>1-year</w:t>
          </w:r>
        </w:sdtContent>
      </w:sdt>
      <w:r w:rsidRPr="005D323C">
        <w:rPr>
          <w:rFonts w:ascii="Cambria" w:hAnsi="Cambria" w:cs="Arial"/>
        </w:rPr>
        <w:t xml:space="preserve">, supplemented by the minimum required </w:t>
      </w:r>
      <w:sdt>
        <w:sdtPr>
          <w:rPr>
            <w:rStyle w:val="FormContent"/>
            <w:rFonts w:ascii="Cambria" w:hAnsi="Cambria"/>
            <w:sz w:val="22"/>
          </w:rPr>
          <w:alias w:val="Term-hours3"/>
          <w:tag w:val="Term-hours3"/>
          <w:id w:val="-1766520623"/>
          <w:placeholder>
            <w:docPart w:val="03FD40D46068482C83768BCAE486F00C"/>
          </w:placeholder>
          <w:text/>
        </w:sdtPr>
        <w:sdtContent>
          <w:r w:rsidRPr="005D323C">
            <w:rPr>
              <w:rStyle w:val="FormContent"/>
              <w:rFonts w:ascii="Cambria" w:hAnsi="Cambria"/>
              <w:sz w:val="22"/>
            </w:rPr>
            <w:t>1</w:t>
          </w:r>
          <w:r w:rsidR="00D030CD">
            <w:rPr>
              <w:rStyle w:val="FormContent"/>
              <w:rFonts w:ascii="Cambria" w:hAnsi="Cambria"/>
              <w:sz w:val="22"/>
            </w:rPr>
            <w:t>44</w:t>
          </w:r>
        </w:sdtContent>
      </w:sdt>
      <w:r w:rsidRPr="005D323C">
        <w:rPr>
          <w:rFonts w:ascii="Cambria" w:hAnsi="Cambria" w:cs="Arial"/>
        </w:rPr>
        <w:t xml:space="preserve"> hours of related instruction.</w:t>
      </w:r>
    </w:p>
    <w:p w14:paraId="32660A84" w14:textId="77777777" w:rsidR="001A2C1B" w:rsidRPr="0091417B" w:rsidRDefault="001A2C1B" w:rsidP="00A934EE">
      <w:pPr>
        <w:pStyle w:val="MediumGrid1-Accent21"/>
        <w:numPr>
          <w:ilvl w:val="0"/>
          <w:numId w:val="1"/>
        </w:numPr>
        <w:shd w:val="clear" w:color="auto" w:fill="DBE5F1"/>
        <w:tabs>
          <w:tab w:val="left" w:pos="720"/>
        </w:tabs>
        <w:spacing w:line="244" w:lineRule="exact"/>
        <w:ind w:left="0" w:firstLine="0"/>
        <w:rPr>
          <w:rFonts w:ascii="Cambria" w:hAnsi="Cambria" w:cs="Arial"/>
        </w:rPr>
      </w:pPr>
      <w:r w:rsidRPr="0091417B">
        <w:rPr>
          <w:rFonts w:ascii="Cambria" w:hAnsi="Cambria" w:cs="Arial"/>
          <w:b/>
          <w:bCs/>
        </w:rPr>
        <w:t>RATIO OF APPRENTICES TO JOURNEYWORKERS</w:t>
      </w:r>
    </w:p>
    <w:p w14:paraId="3BD104DD" w14:textId="124667A7" w:rsidR="005D323C" w:rsidRPr="005D323C" w:rsidRDefault="005D323C" w:rsidP="005D323C">
      <w:pPr>
        <w:pStyle w:val="ListParagraph"/>
        <w:tabs>
          <w:tab w:val="left" w:pos="720"/>
        </w:tabs>
        <w:spacing w:line="244" w:lineRule="exact"/>
        <w:jc w:val="both"/>
        <w:rPr>
          <w:rFonts w:ascii="Cambria" w:hAnsi="Cambria" w:cs="Arial"/>
        </w:rPr>
      </w:pPr>
      <w:r w:rsidRPr="005D323C">
        <w:rPr>
          <w:rFonts w:ascii="Cambria" w:hAnsi="Cambria" w:cs="Arial"/>
        </w:rPr>
        <w:t xml:space="preserve">The apprentice to </w:t>
      </w:r>
      <w:proofErr w:type="spellStart"/>
      <w:r w:rsidRPr="005D323C">
        <w:rPr>
          <w:rFonts w:ascii="Cambria" w:hAnsi="Cambria" w:cs="Arial"/>
        </w:rPr>
        <w:t>journeyworker</w:t>
      </w:r>
      <w:proofErr w:type="spellEnd"/>
      <w:r w:rsidRPr="005D323C">
        <w:rPr>
          <w:rFonts w:ascii="Cambria" w:hAnsi="Cambria" w:cs="Arial"/>
        </w:rPr>
        <w:t xml:space="preserve"> ratio is:  </w:t>
      </w:r>
      <w:sdt>
        <w:sdtPr>
          <w:rPr>
            <w:rStyle w:val="FormContent"/>
            <w:rFonts w:ascii="Cambria" w:hAnsi="Cambria"/>
            <w:sz w:val="22"/>
          </w:rPr>
          <w:alias w:val="ratio1"/>
          <w:tag w:val="ratio1"/>
          <w:id w:val="852692265"/>
          <w:placeholder>
            <w:docPart w:val="4FCB37B3542943A793BD0230076B3C19"/>
          </w:placeholder>
          <w:text/>
        </w:sdtPr>
        <w:sdtContent>
          <w:r w:rsidR="006171F4">
            <w:rPr>
              <w:rStyle w:val="FormContent"/>
              <w:rFonts w:ascii="Cambria" w:hAnsi="Cambria"/>
              <w:sz w:val="22"/>
            </w:rPr>
            <w:t>3</w:t>
          </w:r>
        </w:sdtContent>
      </w:sdt>
      <w:r w:rsidRPr="005D323C">
        <w:rPr>
          <w:rFonts w:ascii="Cambria" w:hAnsi="Cambria" w:cs="Arial"/>
        </w:rPr>
        <w:t xml:space="preserve"> Apprentices to </w:t>
      </w:r>
      <w:sdt>
        <w:sdtPr>
          <w:rPr>
            <w:rStyle w:val="FormContent"/>
            <w:rFonts w:ascii="Cambria" w:hAnsi="Cambria"/>
            <w:sz w:val="22"/>
          </w:rPr>
          <w:alias w:val="ratio2"/>
          <w:tag w:val="ratio2"/>
          <w:id w:val="-498351259"/>
          <w:placeholder>
            <w:docPart w:val="31B8A54F87484BDA88B5B9FA07BF0EA1"/>
          </w:placeholder>
          <w:text/>
        </w:sdtPr>
        <w:sdtContent>
          <w:r w:rsidRPr="005D323C">
            <w:rPr>
              <w:rStyle w:val="FormContent"/>
              <w:rFonts w:ascii="Cambria" w:hAnsi="Cambria"/>
              <w:sz w:val="22"/>
            </w:rPr>
            <w:t>1</w:t>
          </w:r>
        </w:sdtContent>
      </w:sdt>
      <w:r w:rsidRPr="005D323C">
        <w:rPr>
          <w:rFonts w:ascii="Cambria" w:hAnsi="Cambria" w:cs="Arial"/>
        </w:rPr>
        <w:t xml:space="preserve"> </w:t>
      </w:r>
      <w:proofErr w:type="spellStart"/>
      <w:r w:rsidRPr="005D323C">
        <w:rPr>
          <w:rFonts w:ascii="Cambria" w:hAnsi="Cambria" w:cs="Arial"/>
        </w:rPr>
        <w:t>Journeyworker</w:t>
      </w:r>
      <w:proofErr w:type="spellEnd"/>
      <w:r w:rsidRPr="005D323C">
        <w:rPr>
          <w:rFonts w:ascii="Cambria" w:hAnsi="Cambria" w:cs="Arial"/>
        </w:rPr>
        <w:t>.</w:t>
      </w:r>
    </w:p>
    <w:p w14:paraId="29800A89" w14:textId="77777777" w:rsidR="001A2C1B" w:rsidRPr="0091417B" w:rsidRDefault="001A2C1B" w:rsidP="00A934EE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3020EAF5" w14:textId="77777777" w:rsidR="001A2C1B" w:rsidRPr="0091417B" w:rsidRDefault="001A2C1B" w:rsidP="00A934EE">
      <w:pPr>
        <w:pStyle w:val="MediumGrid1-Accent21"/>
        <w:numPr>
          <w:ilvl w:val="0"/>
          <w:numId w:val="1"/>
        </w:numPr>
        <w:shd w:val="clear" w:color="auto" w:fill="DBE5F1"/>
        <w:tabs>
          <w:tab w:val="left" w:pos="720"/>
        </w:tabs>
        <w:spacing w:line="244" w:lineRule="exact"/>
        <w:ind w:left="0" w:firstLine="0"/>
        <w:rPr>
          <w:rFonts w:ascii="Cambria" w:hAnsi="Cambria" w:cs="Arial"/>
          <w:b/>
          <w:bCs/>
        </w:rPr>
      </w:pPr>
      <w:r w:rsidRPr="0091417B">
        <w:rPr>
          <w:rFonts w:ascii="Cambria" w:hAnsi="Cambria" w:cs="Arial"/>
          <w:b/>
          <w:bCs/>
        </w:rPr>
        <w:t>APPRENTICE WAGE SCHEDULE</w:t>
      </w:r>
    </w:p>
    <w:p w14:paraId="36C75243" w14:textId="45814670" w:rsidR="0017531C" w:rsidRDefault="0017531C" w:rsidP="0017531C">
      <w:pPr>
        <w:pStyle w:val="ListParagraph"/>
        <w:spacing w:line="208" w:lineRule="auto"/>
        <w:rPr>
          <w:rFonts w:ascii="Cambria" w:hAnsi="Cambria"/>
          <w:sz w:val="24"/>
          <w:szCs w:val="24"/>
        </w:rPr>
      </w:pPr>
      <w:r w:rsidRPr="00FC7019">
        <w:rPr>
          <w:rFonts w:ascii="Cambria" w:hAnsi="Cambria"/>
          <w:sz w:val="24"/>
          <w:szCs w:val="24"/>
        </w:rPr>
        <w:t xml:space="preserve">Apprentices shall be paid a progressively increasing schedule of wages based on either a percentage or a dollar amount of the current hourly </w:t>
      </w:r>
      <w:proofErr w:type="spellStart"/>
      <w:r w:rsidRPr="00FC7019">
        <w:rPr>
          <w:rFonts w:ascii="Cambria" w:hAnsi="Cambria"/>
          <w:sz w:val="24"/>
          <w:szCs w:val="24"/>
        </w:rPr>
        <w:t>journeyworker</w:t>
      </w:r>
      <w:proofErr w:type="spellEnd"/>
      <w:r w:rsidRPr="00FC7019">
        <w:rPr>
          <w:rFonts w:ascii="Cambria" w:hAnsi="Cambria"/>
          <w:sz w:val="24"/>
          <w:szCs w:val="24"/>
        </w:rPr>
        <w:t xml:space="preserve"> wage rate. The wages will always be at least minimum wage; local, state, or federal, whichever is the higher amount</w:t>
      </w:r>
      <w:r w:rsidR="002903B7">
        <w:rPr>
          <w:rFonts w:ascii="Cambria" w:hAnsi="Cambria"/>
          <w:sz w:val="24"/>
          <w:szCs w:val="24"/>
        </w:rPr>
        <w:t>.</w:t>
      </w:r>
    </w:p>
    <w:p w14:paraId="15F135CF" w14:textId="77777777" w:rsidR="002903B7" w:rsidRDefault="002903B7" w:rsidP="0017531C">
      <w:pPr>
        <w:pStyle w:val="ListParagraph"/>
        <w:spacing w:line="208" w:lineRule="auto"/>
        <w:rPr>
          <w:rFonts w:ascii="Cambria" w:hAnsi="Cambria"/>
          <w:sz w:val="24"/>
          <w:szCs w:val="24"/>
        </w:rPr>
      </w:pPr>
    </w:p>
    <w:p w14:paraId="2FE0392C" w14:textId="71A478B6" w:rsidR="003564DD" w:rsidRPr="0002364C" w:rsidRDefault="003564DD" w:rsidP="00B27260">
      <w:pPr>
        <w:pStyle w:val="ListParagraph"/>
        <w:spacing w:line="208" w:lineRule="auto"/>
        <w:rPr>
          <w:rFonts w:ascii="Cambria" w:hAnsi="Cambria"/>
          <w:sz w:val="24"/>
          <w:szCs w:val="24"/>
        </w:rPr>
      </w:pPr>
      <w:r w:rsidRPr="0002364C">
        <w:rPr>
          <w:rFonts w:ascii="Cambria" w:hAnsi="Cambria"/>
          <w:sz w:val="24"/>
          <w:szCs w:val="24"/>
        </w:rPr>
        <w:t>Starting Wage</w:t>
      </w:r>
      <w:r w:rsidR="00DA0926" w:rsidRPr="0002364C">
        <w:rPr>
          <w:rFonts w:ascii="Cambria" w:hAnsi="Cambria"/>
          <w:sz w:val="24"/>
          <w:szCs w:val="24"/>
        </w:rPr>
        <w:t xml:space="preserve"> (</w:t>
      </w:r>
      <w:r w:rsidR="006E4C11" w:rsidRPr="0002364C">
        <w:rPr>
          <w:rFonts w:ascii="Cambria" w:hAnsi="Cambria"/>
          <w:sz w:val="24"/>
          <w:szCs w:val="24"/>
        </w:rPr>
        <w:t>0-1000 Hours</w:t>
      </w:r>
      <w:r w:rsidR="00DA0926" w:rsidRPr="0002364C">
        <w:rPr>
          <w:rFonts w:ascii="Cambria" w:hAnsi="Cambria"/>
          <w:sz w:val="24"/>
          <w:szCs w:val="24"/>
        </w:rPr>
        <w:t>)</w:t>
      </w:r>
      <w:r w:rsidRPr="0002364C">
        <w:rPr>
          <w:rFonts w:ascii="Cambria" w:hAnsi="Cambria"/>
          <w:sz w:val="24"/>
          <w:szCs w:val="24"/>
        </w:rPr>
        <w:tab/>
      </w:r>
      <w:r w:rsidRPr="0002364C">
        <w:rPr>
          <w:rFonts w:ascii="Cambria" w:hAnsi="Cambria"/>
          <w:sz w:val="24"/>
          <w:szCs w:val="24"/>
        </w:rPr>
        <w:tab/>
      </w:r>
      <w:r w:rsidRPr="0002364C">
        <w:rPr>
          <w:rFonts w:ascii="Cambria" w:hAnsi="Cambria"/>
          <w:sz w:val="24"/>
          <w:szCs w:val="24"/>
        </w:rPr>
        <w:tab/>
      </w:r>
      <w:r w:rsidRPr="0002364C">
        <w:rPr>
          <w:rFonts w:ascii="Cambria" w:hAnsi="Cambria"/>
          <w:sz w:val="24"/>
          <w:szCs w:val="24"/>
        </w:rPr>
        <w:tab/>
      </w:r>
      <w:r w:rsidRPr="0002364C">
        <w:rPr>
          <w:rFonts w:ascii="Cambria" w:hAnsi="Cambria"/>
          <w:sz w:val="24"/>
          <w:szCs w:val="24"/>
        </w:rPr>
        <w:tab/>
        <w:t>=</w:t>
      </w:r>
      <w:r w:rsidR="00DA493E" w:rsidRPr="0002364C">
        <w:rPr>
          <w:rFonts w:ascii="Cambria" w:hAnsi="Cambria"/>
          <w:sz w:val="24"/>
          <w:szCs w:val="24"/>
        </w:rPr>
        <w:t xml:space="preserve"> $</w:t>
      </w:r>
      <w:r w:rsidR="0002364C" w:rsidRPr="0002364C">
        <w:rPr>
          <w:rFonts w:ascii="Cambria" w:hAnsi="Cambria"/>
          <w:sz w:val="24"/>
          <w:szCs w:val="24"/>
        </w:rPr>
        <w:t>20</w:t>
      </w:r>
      <w:r w:rsidR="00D91082" w:rsidRPr="0002364C">
        <w:rPr>
          <w:rFonts w:ascii="Cambria" w:hAnsi="Cambria"/>
          <w:sz w:val="24"/>
          <w:szCs w:val="24"/>
        </w:rPr>
        <w:t>.</w:t>
      </w:r>
      <w:r w:rsidR="003D67A3" w:rsidRPr="0002364C">
        <w:rPr>
          <w:rFonts w:ascii="Cambria" w:hAnsi="Cambria"/>
          <w:sz w:val="24"/>
          <w:szCs w:val="24"/>
        </w:rPr>
        <w:t>00</w:t>
      </w:r>
      <w:r w:rsidR="00DA493E" w:rsidRPr="0002364C">
        <w:rPr>
          <w:rFonts w:ascii="Cambria" w:hAnsi="Cambria"/>
          <w:sz w:val="24"/>
          <w:szCs w:val="24"/>
        </w:rPr>
        <w:tab/>
      </w:r>
    </w:p>
    <w:p w14:paraId="4B8C1E3E" w14:textId="0309DD04" w:rsidR="003564DD" w:rsidRPr="0002364C" w:rsidRDefault="003564DD" w:rsidP="0017531C">
      <w:pPr>
        <w:pStyle w:val="ListParagraph"/>
        <w:spacing w:line="208" w:lineRule="auto"/>
        <w:rPr>
          <w:rFonts w:ascii="Cambria" w:hAnsi="Cambria"/>
          <w:sz w:val="24"/>
          <w:szCs w:val="24"/>
        </w:rPr>
      </w:pPr>
      <w:r w:rsidRPr="0002364C">
        <w:rPr>
          <w:rFonts w:ascii="Cambria" w:hAnsi="Cambria"/>
          <w:sz w:val="24"/>
          <w:szCs w:val="24"/>
        </w:rPr>
        <w:t xml:space="preserve">Final Wage </w:t>
      </w:r>
      <w:r w:rsidR="006E4C11" w:rsidRPr="0002364C">
        <w:rPr>
          <w:rFonts w:ascii="Cambria" w:hAnsi="Cambria"/>
          <w:sz w:val="24"/>
          <w:szCs w:val="24"/>
        </w:rPr>
        <w:t>(</w:t>
      </w:r>
      <w:r w:rsidR="00B27260" w:rsidRPr="0002364C">
        <w:rPr>
          <w:rFonts w:ascii="Cambria" w:hAnsi="Cambria"/>
          <w:sz w:val="24"/>
          <w:szCs w:val="24"/>
        </w:rPr>
        <w:t>2000 Hours</w:t>
      </w:r>
      <w:r w:rsidRPr="0002364C">
        <w:rPr>
          <w:rFonts w:ascii="Cambria" w:hAnsi="Cambria"/>
          <w:sz w:val="24"/>
          <w:szCs w:val="24"/>
        </w:rPr>
        <w:t>)</w:t>
      </w:r>
      <w:r w:rsidRPr="0002364C">
        <w:rPr>
          <w:rFonts w:ascii="Cambria" w:hAnsi="Cambria"/>
          <w:sz w:val="24"/>
          <w:szCs w:val="24"/>
        </w:rPr>
        <w:tab/>
      </w:r>
      <w:r w:rsidR="00B27260" w:rsidRPr="0002364C">
        <w:rPr>
          <w:rFonts w:ascii="Cambria" w:hAnsi="Cambria"/>
          <w:sz w:val="24"/>
          <w:szCs w:val="24"/>
        </w:rPr>
        <w:tab/>
      </w:r>
      <w:r w:rsidR="00B27260" w:rsidRPr="0002364C">
        <w:rPr>
          <w:rFonts w:ascii="Cambria" w:hAnsi="Cambria"/>
          <w:sz w:val="24"/>
          <w:szCs w:val="24"/>
        </w:rPr>
        <w:tab/>
      </w:r>
      <w:r w:rsidR="00B27260" w:rsidRPr="0002364C">
        <w:rPr>
          <w:rFonts w:ascii="Cambria" w:hAnsi="Cambria"/>
          <w:sz w:val="24"/>
          <w:szCs w:val="24"/>
        </w:rPr>
        <w:tab/>
      </w:r>
      <w:r w:rsidR="00B27260" w:rsidRPr="0002364C">
        <w:rPr>
          <w:rFonts w:ascii="Cambria" w:hAnsi="Cambria"/>
          <w:sz w:val="24"/>
          <w:szCs w:val="24"/>
        </w:rPr>
        <w:tab/>
      </w:r>
      <w:r w:rsidR="00B27260" w:rsidRPr="0002364C">
        <w:rPr>
          <w:rFonts w:ascii="Cambria" w:hAnsi="Cambria"/>
          <w:sz w:val="24"/>
          <w:szCs w:val="24"/>
        </w:rPr>
        <w:tab/>
      </w:r>
      <w:r w:rsidRPr="0002364C">
        <w:rPr>
          <w:rFonts w:ascii="Cambria" w:hAnsi="Cambria"/>
          <w:sz w:val="24"/>
          <w:szCs w:val="24"/>
        </w:rPr>
        <w:t>=</w:t>
      </w:r>
      <w:r w:rsidR="00DA493E" w:rsidRPr="0002364C">
        <w:rPr>
          <w:rFonts w:ascii="Cambria" w:hAnsi="Cambria"/>
          <w:sz w:val="24"/>
          <w:szCs w:val="24"/>
        </w:rPr>
        <w:t xml:space="preserve"> $</w:t>
      </w:r>
      <w:r w:rsidR="0002364C" w:rsidRPr="0002364C">
        <w:rPr>
          <w:rFonts w:ascii="Cambria" w:hAnsi="Cambria"/>
          <w:sz w:val="24"/>
          <w:szCs w:val="24"/>
        </w:rPr>
        <w:t>21.50</w:t>
      </w:r>
    </w:p>
    <w:p w14:paraId="71357200" w14:textId="77777777" w:rsidR="00F13BB0" w:rsidRPr="0002364C" w:rsidRDefault="00F13BB0" w:rsidP="0017531C">
      <w:pPr>
        <w:pStyle w:val="ListParagraph"/>
        <w:spacing w:line="208" w:lineRule="auto"/>
        <w:rPr>
          <w:rFonts w:ascii="Cambria" w:hAnsi="Cambria"/>
          <w:sz w:val="24"/>
          <w:szCs w:val="24"/>
        </w:rPr>
      </w:pPr>
    </w:p>
    <w:p w14:paraId="05055449" w14:textId="59A841CD" w:rsidR="00831E85" w:rsidRDefault="00F13BB0" w:rsidP="00831E85">
      <w:pPr>
        <w:pStyle w:val="ListParagraph"/>
        <w:spacing w:line="208" w:lineRule="auto"/>
        <w:rPr>
          <w:rFonts w:ascii="Cambria" w:hAnsi="Cambria"/>
          <w:sz w:val="24"/>
          <w:szCs w:val="24"/>
        </w:rPr>
      </w:pPr>
      <w:r w:rsidRPr="0002364C">
        <w:rPr>
          <w:rFonts w:ascii="Cambria" w:hAnsi="Cambria"/>
          <w:sz w:val="24"/>
          <w:szCs w:val="24"/>
        </w:rPr>
        <w:t xml:space="preserve">Final </w:t>
      </w:r>
      <w:proofErr w:type="spellStart"/>
      <w:r w:rsidRPr="0002364C">
        <w:rPr>
          <w:rFonts w:ascii="Cambria" w:hAnsi="Cambria"/>
          <w:sz w:val="24"/>
          <w:szCs w:val="24"/>
        </w:rPr>
        <w:t>Journeyworker</w:t>
      </w:r>
      <w:proofErr w:type="spellEnd"/>
      <w:r w:rsidRPr="0002364C">
        <w:rPr>
          <w:rFonts w:ascii="Cambria" w:hAnsi="Cambria"/>
          <w:sz w:val="24"/>
          <w:szCs w:val="24"/>
        </w:rPr>
        <w:t xml:space="preserve"> Wage/ Completion of Apprenticeship</w:t>
      </w:r>
      <w:proofErr w:type="gramStart"/>
      <w:r w:rsidRPr="0002364C">
        <w:rPr>
          <w:rFonts w:ascii="Cambria" w:hAnsi="Cambria"/>
          <w:sz w:val="24"/>
          <w:szCs w:val="24"/>
        </w:rPr>
        <w:t xml:space="preserve">: </w:t>
      </w:r>
      <w:r w:rsidRPr="0002364C">
        <w:rPr>
          <w:rFonts w:ascii="Cambria" w:hAnsi="Cambria"/>
          <w:sz w:val="24"/>
          <w:szCs w:val="24"/>
        </w:rPr>
        <w:tab/>
        <w:t>=</w:t>
      </w:r>
      <w:proofErr w:type="gramEnd"/>
      <w:r w:rsidRPr="0002364C">
        <w:rPr>
          <w:rFonts w:ascii="Cambria" w:hAnsi="Cambria"/>
          <w:sz w:val="24"/>
          <w:szCs w:val="24"/>
        </w:rPr>
        <w:t xml:space="preserve"> $</w:t>
      </w:r>
      <w:r w:rsidR="0002364C" w:rsidRPr="0002364C">
        <w:rPr>
          <w:rFonts w:ascii="Cambria" w:hAnsi="Cambria"/>
          <w:sz w:val="24"/>
          <w:szCs w:val="24"/>
        </w:rPr>
        <w:t>21.50</w:t>
      </w:r>
    </w:p>
    <w:p w14:paraId="012593B3" w14:textId="77777777" w:rsidR="00831E85" w:rsidRDefault="00831E85" w:rsidP="00831E85">
      <w:pPr>
        <w:pStyle w:val="ListParagraph"/>
        <w:spacing w:line="208" w:lineRule="auto"/>
        <w:rPr>
          <w:rFonts w:ascii="Cambria" w:hAnsi="Cambria"/>
          <w:sz w:val="24"/>
          <w:szCs w:val="24"/>
        </w:rPr>
      </w:pPr>
    </w:p>
    <w:p w14:paraId="60CBC019" w14:textId="5071EAD4" w:rsidR="00F13BB0" w:rsidRPr="00367895" w:rsidRDefault="00831E85" w:rsidP="00367895">
      <w:pPr>
        <w:pStyle w:val="ListParagraph"/>
        <w:spacing w:line="208" w:lineRule="auto"/>
        <w:rPr>
          <w:rFonts w:ascii="Cambria" w:hAnsi="Cambria"/>
          <w:sz w:val="24"/>
          <w:szCs w:val="24"/>
        </w:rPr>
      </w:pPr>
      <w:r w:rsidRPr="00831E85">
        <w:rPr>
          <w:rFonts w:ascii="Cambria" w:hAnsi="Cambria"/>
          <w:sz w:val="24"/>
          <w:szCs w:val="24"/>
        </w:rPr>
        <w:t>Periodic review and evaluation of the apprentice’s on-the-job learning and related technical instruction will be conducted in alignment with the wage schedule established. Once an</w:t>
      </w:r>
      <w:r w:rsidRPr="00831E85">
        <w:rPr>
          <w:rFonts w:ascii="Cambria" w:hAnsi="Cambria"/>
          <w:sz w:val="24"/>
          <w:szCs w:val="24"/>
        </w:rPr>
        <w:tab/>
        <w:t xml:space="preserve">employer determines that an apprentice has reached full competency, the apprentice can become a </w:t>
      </w:r>
      <w:proofErr w:type="spellStart"/>
      <w:proofErr w:type="gramStart"/>
      <w:r w:rsidRPr="00831E85">
        <w:rPr>
          <w:rFonts w:ascii="Cambria" w:hAnsi="Cambria"/>
          <w:sz w:val="24"/>
          <w:szCs w:val="24"/>
        </w:rPr>
        <w:t>journeyworker</w:t>
      </w:r>
      <w:proofErr w:type="spellEnd"/>
      <w:proofErr w:type="gramEnd"/>
      <w:r w:rsidRPr="00831E85">
        <w:rPr>
          <w:rFonts w:ascii="Cambria" w:hAnsi="Cambria"/>
          <w:sz w:val="24"/>
          <w:szCs w:val="24"/>
        </w:rPr>
        <w:t xml:space="preserve"> and compensated at least at the minimum </w:t>
      </w:r>
      <w:proofErr w:type="spellStart"/>
      <w:r w:rsidRPr="00831E85">
        <w:rPr>
          <w:rFonts w:ascii="Cambria" w:hAnsi="Cambria"/>
          <w:sz w:val="24"/>
          <w:szCs w:val="24"/>
        </w:rPr>
        <w:t>journeyworker</w:t>
      </w:r>
      <w:proofErr w:type="spellEnd"/>
      <w:r w:rsidRPr="00831E85">
        <w:rPr>
          <w:rFonts w:ascii="Cambria" w:hAnsi="Cambria"/>
          <w:sz w:val="24"/>
          <w:szCs w:val="24"/>
        </w:rPr>
        <w:t xml:space="preserve"> wage.</w:t>
      </w:r>
      <w:r w:rsidR="00A741BA">
        <w:rPr>
          <w:rFonts w:ascii="Cambria" w:hAnsi="Cambria"/>
          <w:sz w:val="24"/>
          <w:szCs w:val="24"/>
        </w:rPr>
        <w:t xml:space="preserve"> </w:t>
      </w:r>
      <w:r w:rsidRPr="00831E85">
        <w:rPr>
          <w:rFonts w:ascii="Cambria" w:hAnsi="Cambria"/>
          <w:sz w:val="24"/>
          <w:szCs w:val="24"/>
        </w:rPr>
        <w:t>The minimum annual wage rates may be adjusted based on regional wage scales. All wage</w:t>
      </w:r>
      <w:r w:rsidRPr="00831E85">
        <w:rPr>
          <w:rFonts w:ascii="Cambria" w:hAnsi="Cambria"/>
          <w:sz w:val="24"/>
          <w:szCs w:val="24"/>
        </w:rPr>
        <w:tab/>
        <w:t xml:space="preserve"> increases are merit-based.</w:t>
      </w:r>
      <w:r w:rsidR="00A86234">
        <w:rPr>
          <w:rFonts w:ascii="Cambria" w:hAnsi="Cambria"/>
          <w:sz w:val="24"/>
          <w:szCs w:val="24"/>
        </w:rPr>
        <w:t xml:space="preserve"> </w:t>
      </w:r>
    </w:p>
    <w:p w14:paraId="345C2FAA" w14:textId="77777777" w:rsidR="001A2C1B" w:rsidRPr="0091417B" w:rsidRDefault="001A2C1B" w:rsidP="00A934EE">
      <w:pPr>
        <w:widowControl/>
        <w:tabs>
          <w:tab w:val="left" w:pos="720"/>
        </w:tabs>
        <w:spacing w:line="244" w:lineRule="exact"/>
        <w:rPr>
          <w:rFonts w:ascii="Cambria" w:hAnsi="Cambria" w:cs="Arial"/>
        </w:rPr>
      </w:pPr>
    </w:p>
    <w:p w14:paraId="4F9D6180" w14:textId="77777777" w:rsidR="001A2C1B" w:rsidRPr="0091417B" w:rsidRDefault="001A2C1B" w:rsidP="00A934EE">
      <w:pPr>
        <w:pStyle w:val="MediumGrid1-Accent21"/>
        <w:numPr>
          <w:ilvl w:val="0"/>
          <w:numId w:val="1"/>
        </w:numPr>
        <w:shd w:val="clear" w:color="auto" w:fill="DBE5F1"/>
        <w:tabs>
          <w:tab w:val="left" w:pos="720"/>
        </w:tabs>
        <w:spacing w:line="244" w:lineRule="exact"/>
        <w:ind w:left="0" w:firstLine="0"/>
        <w:rPr>
          <w:rFonts w:ascii="Cambria" w:hAnsi="Cambria" w:cs="Arial"/>
        </w:rPr>
      </w:pPr>
      <w:r w:rsidRPr="0091417B">
        <w:rPr>
          <w:rFonts w:ascii="Cambria" w:hAnsi="Cambria" w:cs="Arial"/>
          <w:b/>
          <w:bCs/>
        </w:rPr>
        <w:t>WORK PROCESS SCHEDULE</w:t>
      </w:r>
      <w:r w:rsidRPr="0091417B">
        <w:rPr>
          <w:rFonts w:ascii="Cambria" w:hAnsi="Cambria" w:cs="Arial"/>
        </w:rPr>
        <w:t xml:space="preserve"> (See attached Work Process Schedule)</w:t>
      </w:r>
    </w:p>
    <w:p w14:paraId="63B2560C" w14:textId="77777777" w:rsidR="001A2C1B" w:rsidRPr="0091417B" w:rsidRDefault="001A2C1B" w:rsidP="00A934EE">
      <w:pPr>
        <w:widowControl/>
        <w:tabs>
          <w:tab w:val="left" w:pos="720"/>
        </w:tabs>
        <w:spacing w:line="244" w:lineRule="exact"/>
        <w:ind w:left="720"/>
        <w:rPr>
          <w:rFonts w:ascii="Cambria" w:hAnsi="Cambria" w:cs="Arial"/>
        </w:rPr>
      </w:pPr>
      <w:r w:rsidRPr="0091417B">
        <w:rPr>
          <w:rFonts w:ascii="Cambria" w:hAnsi="Cambria" w:cs="Arial"/>
        </w:rPr>
        <w:t>The sponsor may modify the work processes to meet local needs prior to submitting these Standards to the appropriate Registration Agency for approval.</w:t>
      </w:r>
    </w:p>
    <w:p w14:paraId="4B9BEF70" w14:textId="77777777" w:rsidR="001A2C1B" w:rsidRDefault="001A2C1B" w:rsidP="00A934EE">
      <w:pPr>
        <w:widowControl/>
        <w:tabs>
          <w:tab w:val="left" w:pos="720"/>
        </w:tabs>
        <w:spacing w:line="244" w:lineRule="exact"/>
        <w:rPr>
          <w:rFonts w:ascii="Cambria" w:hAnsi="Cambria" w:cs="Arial"/>
        </w:rPr>
      </w:pPr>
    </w:p>
    <w:p w14:paraId="383D76CD" w14:textId="77777777" w:rsidR="001A2C1B" w:rsidRPr="0091417B" w:rsidRDefault="001A2C1B" w:rsidP="00A934EE">
      <w:pPr>
        <w:widowControl/>
        <w:tabs>
          <w:tab w:val="left" w:pos="720"/>
        </w:tabs>
        <w:spacing w:line="244" w:lineRule="exact"/>
        <w:rPr>
          <w:rFonts w:ascii="Cambria" w:hAnsi="Cambria" w:cs="Arial"/>
        </w:rPr>
      </w:pPr>
    </w:p>
    <w:p w14:paraId="29036B85" w14:textId="77777777" w:rsidR="001A2C1B" w:rsidRPr="0091417B" w:rsidRDefault="001A2C1B" w:rsidP="00A934EE">
      <w:pPr>
        <w:pStyle w:val="MediumGrid1-Accent21"/>
        <w:numPr>
          <w:ilvl w:val="0"/>
          <w:numId w:val="1"/>
        </w:numPr>
        <w:shd w:val="clear" w:color="auto" w:fill="DBE5F1"/>
        <w:tabs>
          <w:tab w:val="left" w:pos="720"/>
        </w:tabs>
        <w:spacing w:line="244" w:lineRule="exact"/>
        <w:ind w:left="0" w:firstLine="0"/>
        <w:rPr>
          <w:rFonts w:ascii="Cambria" w:hAnsi="Cambria" w:cs="Arial"/>
        </w:rPr>
      </w:pPr>
      <w:r w:rsidRPr="0091417B">
        <w:rPr>
          <w:rFonts w:ascii="Cambria" w:hAnsi="Cambria" w:cs="Arial"/>
          <w:b/>
          <w:bCs/>
        </w:rPr>
        <w:t>RELATED INSTRUCTION OUTLINE</w:t>
      </w:r>
      <w:r w:rsidRPr="0091417B">
        <w:rPr>
          <w:rFonts w:ascii="Cambria" w:hAnsi="Cambria" w:cs="Arial"/>
        </w:rPr>
        <w:t xml:space="preserve"> (See attached Related Instruction Outline)</w:t>
      </w:r>
    </w:p>
    <w:p w14:paraId="03408704" w14:textId="77777777" w:rsidR="001A2C1B" w:rsidRPr="0091417B" w:rsidRDefault="001A2C1B" w:rsidP="00A934EE">
      <w:pPr>
        <w:widowControl/>
        <w:tabs>
          <w:tab w:val="left" w:pos="720"/>
        </w:tabs>
        <w:spacing w:line="244" w:lineRule="exact"/>
        <w:rPr>
          <w:rFonts w:ascii="Cambria" w:hAnsi="Cambria" w:cs="Arial"/>
        </w:rPr>
      </w:pPr>
    </w:p>
    <w:p w14:paraId="5D8852AF" w14:textId="77777777" w:rsidR="001A2C1B" w:rsidRPr="0091417B" w:rsidRDefault="00391FE0" w:rsidP="00A934EE">
      <w:pPr>
        <w:widowControl/>
        <w:autoSpaceDE/>
        <w:autoSpaceDN/>
        <w:adjustRightInd/>
        <w:ind w:left="720"/>
        <w:rPr>
          <w:rFonts w:ascii="Cambria" w:hAnsi="Cambria" w:cs="Arial"/>
        </w:rPr>
        <w:sectPr w:rsidR="001A2C1B" w:rsidRPr="0091417B" w:rsidSect="001A2C1B">
          <w:headerReference w:type="default" r:id="rId10"/>
          <w:pgSz w:w="12240" w:h="15840"/>
          <w:pgMar w:top="1440" w:right="1440" w:bottom="1440" w:left="1440" w:header="720" w:footer="720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</w:sectPr>
      </w:pPr>
      <w:r w:rsidRPr="00391FE0">
        <w:rPr>
          <w:rFonts w:ascii="Cambria" w:hAnsi="Cambria" w:cs="Arial"/>
        </w:rPr>
        <w:t>The sponsor may modify the related instruction to meet local needs prior to submitting these Standards to the appropriate Registration Agency for approval.</w:t>
      </w:r>
    </w:p>
    <w:p w14:paraId="51D8E030" w14:textId="77777777" w:rsidR="001A2C1B" w:rsidRPr="0091417B" w:rsidRDefault="001A2C1B" w:rsidP="001A2C1B">
      <w:pPr>
        <w:jc w:val="center"/>
        <w:rPr>
          <w:rFonts w:ascii="Cambria" w:hAnsi="Cambria"/>
          <w:b/>
          <w:color w:val="1F497D"/>
          <w:u w:val="single"/>
        </w:rPr>
      </w:pPr>
    </w:p>
    <w:p w14:paraId="3B90EDC8" w14:textId="708B496D" w:rsidR="00367895" w:rsidRPr="00367895" w:rsidRDefault="00367895" w:rsidP="00367895">
      <w:pPr>
        <w:widowControl/>
        <w:tabs>
          <w:tab w:val="left" w:pos="720"/>
        </w:tabs>
        <w:spacing w:line="480" w:lineRule="auto"/>
        <w:jc w:val="center"/>
        <w:rPr>
          <w:rFonts w:ascii="Cambria" w:hAnsi="Cambria" w:cs="Arial"/>
          <w:b/>
          <w:bCs/>
          <w:sz w:val="28"/>
          <w:szCs w:val="28"/>
          <w:u w:val="single"/>
        </w:rPr>
      </w:pPr>
      <w:r w:rsidRPr="00367895">
        <w:rPr>
          <w:rFonts w:ascii="Cambria" w:hAnsi="Cambria" w:cs="Arial"/>
          <w:b/>
          <w:bCs/>
          <w:color w:val="1F497D"/>
          <w:sz w:val="28"/>
          <w:szCs w:val="28"/>
          <w:u w:val="single"/>
        </w:rPr>
        <w:t>Appendix A</w:t>
      </w:r>
      <w:r w:rsidR="001D4AA0">
        <w:rPr>
          <w:rFonts w:ascii="Cambria" w:hAnsi="Cambria" w:cs="Arial"/>
          <w:b/>
          <w:bCs/>
          <w:color w:val="1F497D"/>
          <w:sz w:val="28"/>
          <w:szCs w:val="28"/>
          <w:u w:val="single"/>
        </w:rPr>
        <w:t>1</w:t>
      </w:r>
    </w:p>
    <w:p w14:paraId="76F347E1" w14:textId="77777777" w:rsidR="005D323C" w:rsidRPr="005D323C" w:rsidRDefault="005D323C" w:rsidP="005D323C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</w:rPr>
      </w:pPr>
      <w:r w:rsidRPr="005D323C">
        <w:rPr>
          <w:rFonts w:ascii="Cambria" w:hAnsi="Cambria" w:cs="Arial"/>
          <w:b/>
          <w:bCs/>
        </w:rPr>
        <w:t>WORK PROCESS SCHEDULE</w:t>
      </w:r>
    </w:p>
    <w:p w14:paraId="6E19699D" w14:textId="77777777" w:rsidR="005D323C" w:rsidRPr="005D323C" w:rsidRDefault="00000000" w:rsidP="005D323C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lang w:val="fr-FR"/>
        </w:rPr>
      </w:pPr>
      <w:sdt>
        <w:sdtPr>
          <w:rPr>
            <w:rFonts w:ascii="Cambria" w:hAnsi="Cambria" w:cs="Arial"/>
            <w:b/>
            <w:bCs/>
            <w:lang w:val="fr-FR"/>
          </w:rPr>
          <w:alias w:val="Occupation Title"/>
          <w:tag w:val="Click to enter Occupation Title"/>
          <w:id w:val="1820451200"/>
          <w:placeholder>
            <w:docPart w:val="718BB199BE9F4DAA80303FADE42135B5"/>
          </w:placeholder>
          <w:comboBox>
            <w:listItem w:value="Choose an item."/>
          </w:comboBox>
        </w:sdtPr>
        <w:sdtContent>
          <w:r w:rsidR="005D323C" w:rsidRPr="005D323C">
            <w:rPr>
              <w:rFonts w:ascii="Cambria" w:hAnsi="Cambria" w:cs="Arial"/>
              <w:b/>
              <w:bCs/>
              <w:lang w:val="fr-FR"/>
            </w:rPr>
            <w:t>WORKFORCE DEVELOPMENT PROFESSIONAL</w:t>
          </w:r>
        </w:sdtContent>
      </w:sdt>
    </w:p>
    <w:p w14:paraId="5FF59502" w14:textId="77777777" w:rsidR="005D323C" w:rsidRPr="005D323C" w:rsidRDefault="005D323C" w:rsidP="005D323C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lang w:val="fr-FR"/>
        </w:rPr>
      </w:pPr>
      <w:r w:rsidRPr="005D323C">
        <w:rPr>
          <w:rFonts w:ascii="Cambria" w:hAnsi="Cambria" w:cs="Arial"/>
          <w:b/>
          <w:bCs/>
          <w:lang w:val="fr-FR"/>
        </w:rPr>
        <w:t>(</w:t>
      </w:r>
      <w:proofErr w:type="spellStart"/>
      <w:r w:rsidRPr="005D323C">
        <w:rPr>
          <w:rFonts w:ascii="Cambria" w:hAnsi="Cambria" w:cs="Arial"/>
          <w:b/>
          <w:bCs/>
          <w:lang w:val="fr-FR"/>
        </w:rPr>
        <w:t>Existing</w:t>
      </w:r>
      <w:proofErr w:type="spellEnd"/>
      <w:r w:rsidRPr="005D323C">
        <w:rPr>
          <w:rFonts w:ascii="Cambria" w:hAnsi="Cambria" w:cs="Arial"/>
          <w:b/>
          <w:bCs/>
          <w:lang w:val="fr-FR"/>
        </w:rPr>
        <w:t xml:space="preserve"> </w:t>
      </w:r>
      <w:proofErr w:type="spellStart"/>
      <w:proofErr w:type="gramStart"/>
      <w:r w:rsidRPr="005D323C">
        <w:rPr>
          <w:rFonts w:ascii="Cambria" w:hAnsi="Cambria" w:cs="Arial"/>
          <w:b/>
          <w:bCs/>
          <w:lang w:val="fr-FR"/>
        </w:rPr>
        <w:t>Title</w:t>
      </w:r>
      <w:proofErr w:type="spellEnd"/>
      <w:r w:rsidRPr="005D323C">
        <w:rPr>
          <w:rFonts w:ascii="Cambria" w:hAnsi="Cambria" w:cs="Arial"/>
          <w:b/>
          <w:bCs/>
          <w:lang w:val="fr-FR"/>
        </w:rPr>
        <w:t>:</w:t>
      </w:r>
      <w:proofErr w:type="gramEnd"/>
      <w:r w:rsidRPr="005D323C">
        <w:rPr>
          <w:rFonts w:ascii="Cambria" w:hAnsi="Cambria" w:cs="Arial"/>
          <w:b/>
          <w:bCs/>
          <w:lang w:val="fr-FR"/>
        </w:rPr>
        <w:t xml:space="preserve">  </w:t>
      </w:r>
      <w:proofErr w:type="spellStart"/>
      <w:r w:rsidRPr="005D323C">
        <w:rPr>
          <w:rFonts w:ascii="Cambria" w:hAnsi="Cambria" w:cs="Arial"/>
          <w:b/>
          <w:bCs/>
          <w:lang w:val="fr-FR"/>
        </w:rPr>
        <w:t>Workforce</w:t>
      </w:r>
      <w:proofErr w:type="spellEnd"/>
      <w:r w:rsidRPr="005D323C">
        <w:rPr>
          <w:rFonts w:ascii="Cambria" w:hAnsi="Cambria" w:cs="Arial"/>
          <w:b/>
          <w:bCs/>
          <w:lang w:val="fr-FR"/>
        </w:rPr>
        <w:t xml:space="preserve"> </w:t>
      </w:r>
      <w:proofErr w:type="spellStart"/>
      <w:r w:rsidRPr="005D323C">
        <w:rPr>
          <w:rFonts w:ascii="Cambria" w:hAnsi="Cambria" w:cs="Arial"/>
          <w:b/>
          <w:bCs/>
          <w:lang w:val="fr-FR"/>
        </w:rPr>
        <w:t>Development</w:t>
      </w:r>
      <w:proofErr w:type="spellEnd"/>
      <w:r w:rsidRPr="005D323C">
        <w:rPr>
          <w:rFonts w:ascii="Cambria" w:hAnsi="Cambria" w:cs="Arial"/>
          <w:b/>
          <w:bCs/>
          <w:lang w:val="fr-FR"/>
        </w:rPr>
        <w:t xml:space="preserve"> </w:t>
      </w:r>
      <w:proofErr w:type="spellStart"/>
      <w:r w:rsidRPr="005D323C">
        <w:rPr>
          <w:rFonts w:ascii="Cambria" w:hAnsi="Cambria" w:cs="Arial"/>
          <w:b/>
          <w:bCs/>
          <w:lang w:val="fr-FR"/>
        </w:rPr>
        <w:t>Specialist</w:t>
      </w:r>
      <w:proofErr w:type="spellEnd"/>
      <w:r w:rsidRPr="005D323C">
        <w:rPr>
          <w:rFonts w:ascii="Cambria" w:hAnsi="Cambria" w:cs="Arial"/>
          <w:b/>
          <w:bCs/>
          <w:lang w:val="fr-FR"/>
        </w:rPr>
        <w:t>)</w:t>
      </w:r>
    </w:p>
    <w:p w14:paraId="6B6259FF" w14:textId="77777777" w:rsidR="005D323C" w:rsidRPr="005D323C" w:rsidRDefault="005D323C" w:rsidP="005D323C">
      <w:pPr>
        <w:widowControl/>
        <w:autoSpaceDE/>
        <w:autoSpaceDN/>
        <w:adjustRightInd/>
        <w:jc w:val="center"/>
        <w:rPr>
          <w:rFonts w:ascii="Cambria" w:hAnsi="Cambria" w:cs="Arial"/>
          <w:b/>
          <w:bCs/>
          <w:lang w:val="fr-FR"/>
        </w:rPr>
      </w:pPr>
      <w:r w:rsidRPr="005D323C">
        <w:rPr>
          <w:rFonts w:ascii="Cambria" w:hAnsi="Cambria" w:cs="Arial"/>
          <w:b/>
          <w:bCs/>
          <w:lang w:val="fr-FR"/>
        </w:rPr>
        <w:t xml:space="preserve">O*NET-SOC </w:t>
      </w:r>
      <w:proofErr w:type="gramStart"/>
      <w:r w:rsidRPr="005D323C">
        <w:rPr>
          <w:rFonts w:ascii="Cambria" w:hAnsi="Cambria" w:cs="Arial"/>
          <w:b/>
          <w:bCs/>
          <w:lang w:val="fr-FR"/>
        </w:rPr>
        <w:t>CODE:</w:t>
      </w:r>
      <w:proofErr w:type="gramEnd"/>
      <w:r w:rsidRPr="005D323C">
        <w:rPr>
          <w:rFonts w:ascii="Cambria" w:hAnsi="Cambria" w:cs="Arial"/>
          <w:b/>
          <w:bCs/>
          <w:lang w:val="fr-FR"/>
        </w:rPr>
        <w:t xml:space="preserve">  </w:t>
      </w:r>
      <w:sdt>
        <w:sdtPr>
          <w:rPr>
            <w:rFonts w:ascii="Cambria" w:hAnsi="Cambria" w:cs="Arial"/>
            <w:b/>
            <w:bCs/>
            <w:lang w:val="fr-FR"/>
          </w:rPr>
          <w:alias w:val="ONET2"/>
          <w:tag w:val="Click to enter O*NET Code"/>
          <w:id w:val="1175005567"/>
          <w:placeholder>
            <w:docPart w:val="E84088BA57484556B4DB2D214C58D21E"/>
          </w:placeholder>
          <w:text/>
        </w:sdtPr>
        <w:sdtContent>
          <w:r w:rsidRPr="005D323C">
            <w:rPr>
              <w:rFonts w:ascii="Cambria" w:hAnsi="Cambria" w:cs="Arial"/>
              <w:b/>
              <w:bCs/>
              <w:lang w:val="fr-FR"/>
            </w:rPr>
            <w:t>13.1511.00</w:t>
          </w:r>
        </w:sdtContent>
      </w:sdt>
      <w:r w:rsidRPr="005D323C">
        <w:rPr>
          <w:rFonts w:ascii="Cambria" w:hAnsi="Cambria" w:cs="Arial"/>
          <w:b/>
          <w:bCs/>
          <w:lang w:val="fr-FR"/>
        </w:rPr>
        <w:tab/>
      </w:r>
      <w:r w:rsidRPr="005D323C">
        <w:rPr>
          <w:rFonts w:ascii="Cambria" w:hAnsi="Cambria" w:cs="Arial"/>
          <w:b/>
          <w:bCs/>
          <w:lang w:val="fr-FR"/>
        </w:rPr>
        <w:tab/>
        <w:t xml:space="preserve">RAPIDS </w:t>
      </w:r>
      <w:proofErr w:type="gramStart"/>
      <w:r w:rsidRPr="005D323C">
        <w:rPr>
          <w:rFonts w:ascii="Cambria" w:hAnsi="Cambria" w:cs="Arial"/>
          <w:b/>
          <w:bCs/>
          <w:lang w:val="fr-FR"/>
        </w:rPr>
        <w:t>CODE:</w:t>
      </w:r>
      <w:proofErr w:type="gramEnd"/>
      <w:r w:rsidRPr="005D323C">
        <w:rPr>
          <w:rFonts w:ascii="Cambria" w:hAnsi="Cambria" w:cs="Arial"/>
          <w:b/>
          <w:bCs/>
          <w:lang w:val="fr-FR"/>
        </w:rPr>
        <w:t xml:space="preserve">  </w:t>
      </w:r>
      <w:sdt>
        <w:sdtPr>
          <w:rPr>
            <w:rFonts w:ascii="Cambria" w:hAnsi="Cambria" w:cs="Arial"/>
            <w:b/>
            <w:bCs/>
            <w:lang w:val="fr-FR"/>
          </w:rPr>
          <w:alias w:val="RAPIDS2"/>
          <w:tag w:val="Click to enter RAPIDS Code"/>
          <w:id w:val="837577050"/>
          <w:placeholder>
            <w:docPart w:val="C7257AE02CAC4ECCAE4ADB0BC4A26C08"/>
          </w:placeholder>
          <w:text/>
        </w:sdtPr>
        <w:sdtContent>
          <w:r w:rsidRPr="005D323C">
            <w:rPr>
              <w:rFonts w:ascii="Cambria" w:hAnsi="Cambria" w:cs="Arial"/>
              <w:b/>
              <w:bCs/>
              <w:lang w:val="fr-FR"/>
            </w:rPr>
            <w:t>2042CB</w:t>
          </w:r>
        </w:sdtContent>
      </w:sdt>
    </w:p>
    <w:p w14:paraId="7A9AC9BC" w14:textId="77777777" w:rsidR="001A2C1B" w:rsidRPr="00D84CEC" w:rsidRDefault="001A2C1B" w:rsidP="001A2C1B">
      <w:pPr>
        <w:widowControl/>
        <w:autoSpaceDE/>
        <w:autoSpaceDN/>
        <w:adjustRightInd/>
        <w:rPr>
          <w:rFonts w:ascii="Cambria" w:eastAsia="Calibri" w:hAnsi="Cambria" w:cs="Arial"/>
          <w:sz w:val="22"/>
          <w:szCs w:val="22"/>
          <w:u w:val="single"/>
        </w:rPr>
      </w:pPr>
    </w:p>
    <w:p w14:paraId="1F3A3A6B" w14:textId="14AC2EE4" w:rsidR="00FC6BF3" w:rsidRDefault="00FC6BF3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  <w:r w:rsidRPr="00283D66">
        <w:rPr>
          <w:rFonts w:ascii="Cambria" w:hAnsi="Cambria" w:cs="Arial"/>
          <w:sz w:val="22"/>
          <w:szCs w:val="22"/>
        </w:rPr>
        <w:t xml:space="preserve">The term of the occupation shall be defined by the attainment of all competencies, both technical and behavioral, of the position, which would be expected and </w:t>
      </w:r>
      <w:proofErr w:type="gramStart"/>
      <w:r w:rsidR="005306DC" w:rsidRPr="00283D66">
        <w:rPr>
          <w:rFonts w:ascii="Cambria" w:hAnsi="Cambria" w:cs="Arial"/>
          <w:sz w:val="22"/>
          <w:szCs w:val="22"/>
        </w:rPr>
        <w:t>approximate</w:t>
      </w:r>
      <w:r w:rsidRPr="00283D66">
        <w:rPr>
          <w:rFonts w:ascii="Cambria" w:hAnsi="Cambria" w:cs="Arial"/>
          <w:sz w:val="22"/>
          <w:szCs w:val="22"/>
        </w:rPr>
        <w:t xml:space="preserve"> to occur</w:t>
      </w:r>
      <w:proofErr w:type="gramEnd"/>
      <w:r w:rsidRPr="00283D66">
        <w:rPr>
          <w:rFonts w:ascii="Cambria" w:hAnsi="Cambria" w:cs="Arial"/>
          <w:sz w:val="22"/>
          <w:szCs w:val="22"/>
        </w:rPr>
        <w:t xml:space="preserve"> within </w:t>
      </w:r>
      <w:r w:rsidR="00320EFC" w:rsidRPr="004F7812">
        <w:rPr>
          <w:rFonts w:ascii="Cambria" w:hAnsi="Cambria" w:cs="Arial"/>
          <w:sz w:val="22"/>
          <w:szCs w:val="22"/>
        </w:rPr>
        <w:t>1</w:t>
      </w:r>
      <w:r w:rsidRPr="004F7812">
        <w:rPr>
          <w:rFonts w:ascii="Cambria" w:hAnsi="Cambria" w:cs="Arial"/>
          <w:sz w:val="22"/>
          <w:szCs w:val="22"/>
        </w:rPr>
        <w:t xml:space="preserve"> </w:t>
      </w:r>
      <w:proofErr w:type="gramStart"/>
      <w:r w:rsidR="00320EFC" w:rsidRPr="004F7812">
        <w:rPr>
          <w:rFonts w:ascii="Cambria" w:hAnsi="Cambria" w:cs="Arial"/>
          <w:sz w:val="22"/>
          <w:szCs w:val="22"/>
        </w:rPr>
        <w:t>years</w:t>
      </w:r>
      <w:proofErr w:type="gramEnd"/>
      <w:r w:rsidRPr="004F7812">
        <w:rPr>
          <w:rFonts w:ascii="Cambria" w:hAnsi="Cambria" w:cs="Arial"/>
          <w:sz w:val="22"/>
          <w:szCs w:val="22"/>
        </w:rPr>
        <w:t xml:space="preserve"> of OJL, supplemented by a </w:t>
      </w:r>
      <w:r w:rsidRPr="0002364C">
        <w:rPr>
          <w:rFonts w:ascii="Cambria" w:hAnsi="Cambria" w:cs="Arial"/>
          <w:sz w:val="22"/>
          <w:szCs w:val="22"/>
        </w:rPr>
        <w:t xml:space="preserve">minimum of </w:t>
      </w:r>
      <w:r w:rsidR="001F78A0">
        <w:rPr>
          <w:rFonts w:ascii="Cambria" w:hAnsi="Cambria" w:cs="Arial"/>
          <w:sz w:val="22"/>
          <w:szCs w:val="22"/>
        </w:rPr>
        <w:t>144</w:t>
      </w:r>
      <w:r w:rsidR="00320EFC" w:rsidRPr="0002364C">
        <w:rPr>
          <w:rFonts w:ascii="Cambria" w:hAnsi="Cambria" w:cs="Arial"/>
          <w:sz w:val="22"/>
          <w:szCs w:val="22"/>
        </w:rPr>
        <w:t xml:space="preserve"> </w:t>
      </w:r>
      <w:r w:rsidRPr="0002364C">
        <w:rPr>
          <w:rFonts w:ascii="Cambria" w:hAnsi="Cambria" w:cs="Arial"/>
          <w:sz w:val="22"/>
          <w:szCs w:val="22"/>
        </w:rPr>
        <w:t>hours</w:t>
      </w:r>
      <w:r w:rsidRPr="004F7812">
        <w:rPr>
          <w:rFonts w:ascii="Cambria" w:hAnsi="Cambria" w:cs="Arial"/>
          <w:sz w:val="22"/>
          <w:szCs w:val="22"/>
        </w:rPr>
        <w:t xml:space="preserve"> of related instruction</w:t>
      </w:r>
      <w:r w:rsidR="00A934EE" w:rsidRPr="004F7812">
        <w:rPr>
          <w:rFonts w:ascii="Cambria" w:hAnsi="Cambria" w:cs="Arial"/>
          <w:sz w:val="22"/>
          <w:szCs w:val="22"/>
        </w:rPr>
        <w:t xml:space="preserve"> per year of apprenticeship</w:t>
      </w:r>
      <w:r w:rsidR="00446329" w:rsidRPr="004F7812">
        <w:rPr>
          <w:rFonts w:ascii="Cambria" w:hAnsi="Cambria" w:cs="Arial"/>
          <w:sz w:val="22"/>
          <w:szCs w:val="22"/>
        </w:rPr>
        <w:t>.</w:t>
      </w:r>
      <w:r w:rsidR="00446329">
        <w:rPr>
          <w:rFonts w:ascii="Cambria" w:hAnsi="Cambria" w:cs="Arial"/>
          <w:sz w:val="22"/>
          <w:szCs w:val="22"/>
        </w:rPr>
        <w:t xml:space="preserve"> </w:t>
      </w:r>
    </w:p>
    <w:p w14:paraId="24597B43" w14:textId="77777777" w:rsidR="008B6016" w:rsidRDefault="008B6016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0C4FE3E7" w14:textId="77777777" w:rsidR="000C4B42" w:rsidRDefault="000C4B42" w:rsidP="007542CF">
      <w:pPr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jc w:val="both"/>
        <w:rPr>
          <w:rFonts w:ascii="Cambria" w:hAnsi="Cambria" w:cs="Arial"/>
          <w:sz w:val="22"/>
          <w:szCs w:val="22"/>
        </w:rPr>
      </w:pPr>
      <w:r w:rsidRPr="008A5AC9">
        <w:rPr>
          <w:rFonts w:ascii="Cambria" w:hAnsi="Cambria" w:cs="Arial"/>
          <w:sz w:val="22"/>
          <w:szCs w:val="22"/>
        </w:rPr>
        <w:t>The following is the rating system that will be used to determine competency.</w:t>
      </w:r>
      <w:r w:rsidRPr="008A5AC9">
        <w:rPr>
          <w:rFonts w:ascii="Cambria" w:hAnsi="Cambria" w:cs="Arial"/>
          <w:bCs/>
          <w:sz w:val="22"/>
          <w:szCs w:val="22"/>
        </w:rPr>
        <w:t xml:space="preserve"> Apprentices will be assessed periodically in alignment with the above wage schedule periods and in conformance with the employer’s performance review process</w:t>
      </w:r>
      <w:r w:rsidRPr="008A5AC9">
        <w:rPr>
          <w:rFonts w:ascii="Cambria" w:hAnsi="Cambria" w:cs="Arial"/>
          <w:sz w:val="22"/>
          <w:szCs w:val="22"/>
        </w:rPr>
        <w:t>:</w:t>
      </w:r>
    </w:p>
    <w:p w14:paraId="6FE6BD01" w14:textId="77777777" w:rsidR="000C4B42" w:rsidRPr="00380751" w:rsidRDefault="000C4B42" w:rsidP="000C4B42">
      <w:pPr>
        <w:rPr>
          <w:rFonts w:ascii="Cambria" w:hAnsi="Cambria"/>
          <w:b/>
          <w:bCs/>
        </w:rPr>
      </w:pPr>
    </w:p>
    <w:tbl>
      <w:tblPr>
        <w:tblW w:w="101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7837"/>
      </w:tblGrid>
      <w:tr w:rsidR="000C4B42" w:rsidRPr="00502614" w14:paraId="44332E7F" w14:textId="77777777" w:rsidTr="004C0406">
        <w:trPr>
          <w:trHeight w:val="300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vAlign w:val="bottom"/>
            <w:hideMark/>
          </w:tcPr>
          <w:p w14:paraId="01EDB006" w14:textId="77777777" w:rsidR="000C4B42" w:rsidRPr="00380751" w:rsidRDefault="000C4B42" w:rsidP="004C0406">
            <w:pPr>
              <w:rPr>
                <w:rFonts w:ascii="Cambria" w:hAnsi="Cambria"/>
                <w:b/>
                <w:bCs/>
              </w:rPr>
            </w:pPr>
            <w:r w:rsidRPr="00380751">
              <w:rPr>
                <w:rFonts w:ascii="Cambria" w:hAnsi="Cambria"/>
                <w:b/>
                <w:bCs/>
              </w:rPr>
              <w:t>Rating</w:t>
            </w:r>
          </w:p>
        </w:tc>
        <w:tc>
          <w:tcPr>
            <w:tcW w:w="78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E2F3"/>
            <w:vAlign w:val="bottom"/>
            <w:hideMark/>
          </w:tcPr>
          <w:p w14:paraId="168695F2" w14:textId="77777777" w:rsidR="000C4B42" w:rsidRPr="00380751" w:rsidRDefault="000C4B42" w:rsidP="004C0406">
            <w:pPr>
              <w:rPr>
                <w:rFonts w:ascii="Cambria" w:hAnsi="Cambria"/>
              </w:rPr>
            </w:pPr>
            <w:r w:rsidRPr="00380751">
              <w:rPr>
                <w:rFonts w:ascii="Cambria" w:hAnsi="Cambria"/>
                <w:b/>
                <w:bCs/>
              </w:rPr>
              <w:t>Description</w:t>
            </w:r>
            <w:r w:rsidRPr="00380751">
              <w:rPr>
                <w:rFonts w:ascii="Cambria" w:hAnsi="Cambria"/>
              </w:rPr>
              <w:t> </w:t>
            </w:r>
          </w:p>
        </w:tc>
      </w:tr>
      <w:tr w:rsidR="000C4B42" w:rsidRPr="00502614" w14:paraId="6C083DE0" w14:textId="77777777" w:rsidTr="004C0406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B96D9" w14:textId="77777777" w:rsidR="000C4B42" w:rsidRPr="00380751" w:rsidRDefault="000C4B42" w:rsidP="004C0406">
            <w:pPr>
              <w:rPr>
                <w:rFonts w:ascii="Cambria" w:hAnsi="Cambria"/>
              </w:rPr>
            </w:pPr>
            <w:r w:rsidRPr="00380751">
              <w:rPr>
                <w:rFonts w:ascii="Cambria" w:hAnsi="Cambria"/>
              </w:rPr>
              <w:t>Meets Expectations</w:t>
            </w:r>
          </w:p>
        </w:tc>
        <w:tc>
          <w:tcPr>
            <w:tcW w:w="78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7056E" w14:textId="77777777" w:rsidR="000C4B42" w:rsidRPr="00380751" w:rsidRDefault="000C4B42" w:rsidP="004C0406">
            <w:pPr>
              <w:rPr>
                <w:rFonts w:ascii="Cambria" w:hAnsi="Cambria"/>
              </w:rPr>
            </w:pPr>
            <w:r w:rsidRPr="00380751">
              <w:rPr>
                <w:rFonts w:ascii="Cambria" w:hAnsi="Cambria"/>
              </w:rPr>
              <w:t>Consistently meets the performance standards established for time in position.  Handles routine tasks &amp; some unexpected situation with the usual amount of supervision.  Can continue to develop with coaching, advanced training or more experience </w:t>
            </w:r>
          </w:p>
        </w:tc>
      </w:tr>
      <w:tr w:rsidR="000C4B42" w:rsidRPr="00502614" w14:paraId="5F7363CC" w14:textId="77777777" w:rsidTr="004C0406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AB051" w14:textId="77777777" w:rsidR="000C4B42" w:rsidRPr="00380751" w:rsidRDefault="000C4B42" w:rsidP="004C0406">
            <w:pPr>
              <w:rPr>
                <w:rFonts w:ascii="Cambria" w:hAnsi="Cambria"/>
              </w:rPr>
            </w:pPr>
            <w:r w:rsidRPr="00380751">
              <w:rPr>
                <w:rFonts w:ascii="Cambria" w:hAnsi="Cambria"/>
              </w:rPr>
              <w:t>Does Not Meet / Meets Some Expectations</w:t>
            </w:r>
          </w:p>
        </w:tc>
        <w:tc>
          <w:tcPr>
            <w:tcW w:w="78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8AC34E" w14:textId="77777777" w:rsidR="000C4B42" w:rsidRPr="00380751" w:rsidRDefault="000C4B42" w:rsidP="004C0406">
            <w:pPr>
              <w:rPr>
                <w:rFonts w:ascii="Cambria" w:hAnsi="Cambria"/>
              </w:rPr>
            </w:pPr>
            <w:r w:rsidRPr="00380751">
              <w:rPr>
                <w:rFonts w:ascii="Cambria" w:hAnsi="Cambria"/>
              </w:rPr>
              <w:t>Does not consistently meet performance standards established for time in position.  Requires basic training, coaching or experience to improve performance and become consistent.  Additional follow-up will be necessary.</w:t>
            </w:r>
          </w:p>
        </w:tc>
      </w:tr>
    </w:tbl>
    <w:p w14:paraId="7EDEFE04" w14:textId="77777777" w:rsidR="000C4B42" w:rsidRDefault="000C4B42" w:rsidP="008B7F85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35EB8D4A" w14:textId="77777777" w:rsidR="008B6016" w:rsidRPr="00283D66" w:rsidRDefault="008B6016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17DFDDEF" w14:textId="77777777" w:rsidR="00FC6BF3" w:rsidRDefault="00FC6BF3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416F232D" w14:textId="77777777" w:rsidR="006171F4" w:rsidRDefault="006171F4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65B8E0A4" w14:textId="77777777" w:rsidR="006171F4" w:rsidRDefault="006171F4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02514933" w14:textId="77777777" w:rsidR="006171F4" w:rsidRDefault="006171F4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447CF269" w14:textId="77777777" w:rsidR="006171F4" w:rsidRDefault="006171F4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6F4A6906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2809973E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66EB16B1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1938B3D4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4E12D04B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684794E0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06789E0F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2885C90F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38BD0572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3A8D2F28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01E11514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12DFF018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105426F6" w14:textId="77777777" w:rsidR="00F2209D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502F14DD" w14:textId="77777777" w:rsidR="007542CF" w:rsidRDefault="007542CF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704C896C" w14:textId="77777777" w:rsidR="007542CF" w:rsidRDefault="007542CF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24FBC724" w14:textId="77777777" w:rsidR="00F2209D" w:rsidRPr="00283D66" w:rsidRDefault="00F2209D" w:rsidP="00FC6BF3">
      <w:pPr>
        <w:widowControl/>
        <w:tabs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ind w:left="14" w:hanging="14"/>
        <w:jc w:val="both"/>
        <w:rPr>
          <w:rFonts w:ascii="Cambria" w:hAnsi="Cambria" w:cs="Arial"/>
          <w:sz w:val="22"/>
          <w:szCs w:val="22"/>
        </w:rPr>
      </w:pPr>
    </w:p>
    <w:p w14:paraId="0251E31C" w14:textId="77777777" w:rsidR="00FC6BF3" w:rsidRDefault="00FC6BF3" w:rsidP="00FC6BF3">
      <w:pPr>
        <w:widowControl/>
        <w:rPr>
          <w:rFonts w:ascii="Cambria" w:hAnsi="Cambria" w:cs="Arial"/>
          <w:b/>
          <w:bCs/>
          <w:color w:val="000000"/>
          <w:sz w:val="22"/>
          <w:szCs w:val="22"/>
          <w:u w:val="single"/>
        </w:rPr>
      </w:pPr>
      <w:r w:rsidRPr="00283D66">
        <w:rPr>
          <w:rFonts w:ascii="Cambria" w:hAnsi="Cambria" w:cs="Arial"/>
          <w:b/>
          <w:bCs/>
          <w:color w:val="000000"/>
          <w:sz w:val="22"/>
          <w:szCs w:val="22"/>
          <w:u w:val="single"/>
        </w:rPr>
        <w:lastRenderedPageBreak/>
        <w:t>Apprenticeship Competencies – Technical</w:t>
      </w:r>
    </w:p>
    <w:p w14:paraId="21783305" w14:textId="77777777" w:rsidR="005D323C" w:rsidRDefault="005D323C" w:rsidP="005D323C">
      <w:pPr>
        <w:widowControl/>
        <w:tabs>
          <w:tab w:val="left" w:pos="-710"/>
        </w:tabs>
        <w:spacing w:line="244" w:lineRule="exact"/>
        <w:rPr>
          <w:rFonts w:ascii="Cambria" w:hAnsi="Cambria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42"/>
        <w:gridCol w:w="1258"/>
        <w:gridCol w:w="1663"/>
        <w:gridCol w:w="1387"/>
      </w:tblGrid>
      <w:tr w:rsidR="004F7812" w14:paraId="5A7D6D81" w14:textId="77777777" w:rsidTr="001260F5">
        <w:tc>
          <w:tcPr>
            <w:tcW w:w="5042" w:type="dxa"/>
            <w:shd w:val="clear" w:color="auto" w:fill="DAE9F7" w:themeFill="text2" w:themeFillTint="1A"/>
            <w:vAlign w:val="center"/>
          </w:tcPr>
          <w:p w14:paraId="2CCDE936" w14:textId="77777777" w:rsidR="004F7812" w:rsidRPr="003542A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  <w:r w:rsidRPr="003542A2">
              <w:rPr>
                <w:rFonts w:ascii="Cambria" w:hAnsi="Cambria" w:cs="Arial"/>
                <w:b/>
                <w:sz w:val="22"/>
                <w:szCs w:val="22"/>
              </w:rPr>
              <w:t>On-the-Job Learning Topic/Skill Area</w:t>
            </w:r>
          </w:p>
        </w:tc>
        <w:tc>
          <w:tcPr>
            <w:tcW w:w="1258" w:type="dxa"/>
            <w:shd w:val="clear" w:color="auto" w:fill="DAE9F7" w:themeFill="text2" w:themeFillTint="1A"/>
            <w:vAlign w:val="center"/>
          </w:tcPr>
          <w:p w14:paraId="7278885E" w14:textId="77777777" w:rsidR="004F7812" w:rsidRPr="003542A2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Rating</w:t>
            </w:r>
          </w:p>
        </w:tc>
        <w:tc>
          <w:tcPr>
            <w:tcW w:w="1663" w:type="dxa"/>
            <w:shd w:val="clear" w:color="auto" w:fill="DAE9F7" w:themeFill="text2" w:themeFillTint="1A"/>
            <w:vAlign w:val="center"/>
          </w:tcPr>
          <w:p w14:paraId="1514707E" w14:textId="77777777" w:rsidR="004F7812" w:rsidRPr="003542A2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Validated by</w:t>
            </w:r>
          </w:p>
        </w:tc>
        <w:tc>
          <w:tcPr>
            <w:tcW w:w="1387" w:type="dxa"/>
            <w:shd w:val="clear" w:color="auto" w:fill="DAE9F7" w:themeFill="text2" w:themeFillTint="1A"/>
            <w:vAlign w:val="center"/>
          </w:tcPr>
          <w:p w14:paraId="4C2C4C71" w14:textId="77777777" w:rsidR="004F7812" w:rsidRPr="003542A2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Date</w:t>
            </w:r>
          </w:p>
        </w:tc>
      </w:tr>
      <w:tr w:rsidR="004F7812" w14:paraId="3982A951" w14:textId="77777777" w:rsidTr="001260F5"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14:paraId="18DEE1A1" w14:textId="77777777" w:rsidR="004F7812" w:rsidRPr="003542A2" w:rsidRDefault="004F7812" w:rsidP="004F7812">
            <w:pPr>
              <w:pStyle w:val="ListParagraph"/>
              <w:numPr>
                <w:ilvl w:val="0"/>
                <w:numId w:val="7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</w:rPr>
            </w:pPr>
            <w:r w:rsidRPr="003542A2">
              <w:rPr>
                <w:rFonts w:ascii="Cambria" w:hAnsi="Cambria" w:cs="Arial"/>
                <w:b/>
              </w:rPr>
              <w:t>Demonstrates Knowledge and Understanding of Workforce Development Structure, Policies and Programs</w:t>
            </w:r>
          </w:p>
        </w:tc>
      </w:tr>
      <w:tr w:rsidR="004F7812" w14:paraId="26667E45" w14:textId="77777777" w:rsidTr="001260F5">
        <w:tc>
          <w:tcPr>
            <w:tcW w:w="5042" w:type="dxa"/>
            <w:vAlign w:val="center"/>
          </w:tcPr>
          <w:p w14:paraId="64A65B5F" w14:textId="77777777" w:rsidR="004F7812" w:rsidRPr="0027576E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basic knowledge and understanding of federal, state, and local programs and legislation (WIOA, Wagner-Peyser, TANF, WOTC, Bonding, OJTs, ITAs, Veterans, Re-entry, etc.)</w:t>
            </w:r>
          </w:p>
        </w:tc>
        <w:tc>
          <w:tcPr>
            <w:tcW w:w="1258" w:type="dxa"/>
            <w:vAlign w:val="center"/>
          </w:tcPr>
          <w:p w14:paraId="5D0C2846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3671DA53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48D17446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4AA33424" w14:textId="77777777" w:rsidTr="001260F5">
        <w:tc>
          <w:tcPr>
            <w:tcW w:w="5042" w:type="dxa"/>
            <w:vAlign w:val="center"/>
          </w:tcPr>
          <w:p w14:paraId="4506D291" w14:textId="77777777" w:rsidR="004F7812" w:rsidRPr="0027576E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Reviews and can demonstrate understanding of current policies in place</w:t>
            </w:r>
          </w:p>
        </w:tc>
        <w:tc>
          <w:tcPr>
            <w:tcW w:w="1258" w:type="dxa"/>
            <w:vAlign w:val="center"/>
          </w:tcPr>
          <w:p w14:paraId="31C8D2AD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00471410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41D95BCA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04DC83C" w14:textId="77777777" w:rsidTr="001260F5">
        <w:tc>
          <w:tcPr>
            <w:tcW w:w="5042" w:type="dxa"/>
            <w:vAlign w:val="center"/>
          </w:tcPr>
          <w:p w14:paraId="7214368C" w14:textId="77777777" w:rsidR="004F7812" w:rsidRPr="0027576E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understanding of and utilizes workforce system “language,” including basic acronyms and abbreviations</w:t>
            </w:r>
          </w:p>
        </w:tc>
        <w:tc>
          <w:tcPr>
            <w:tcW w:w="1258" w:type="dxa"/>
            <w:vAlign w:val="center"/>
          </w:tcPr>
          <w:p w14:paraId="0C7D812A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45D0D5BD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77A49750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486B705B" w14:textId="77777777" w:rsidTr="001260F5">
        <w:tc>
          <w:tcPr>
            <w:tcW w:w="5042" w:type="dxa"/>
            <w:vAlign w:val="center"/>
          </w:tcPr>
          <w:p w14:paraId="43075620" w14:textId="77777777" w:rsidR="004F7812" w:rsidRPr="0027576E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understanding of the structural components of state and local policy</w:t>
            </w:r>
          </w:p>
        </w:tc>
        <w:tc>
          <w:tcPr>
            <w:tcW w:w="1258" w:type="dxa"/>
            <w:vAlign w:val="center"/>
          </w:tcPr>
          <w:p w14:paraId="0B7FE98A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452F01D0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3765689F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FEAA134" w14:textId="77777777" w:rsidTr="001260F5">
        <w:tc>
          <w:tcPr>
            <w:tcW w:w="5042" w:type="dxa"/>
            <w:vAlign w:val="center"/>
          </w:tcPr>
          <w:p w14:paraId="5CC22FAB" w14:textId="77777777" w:rsidR="004F7812" w:rsidRPr="0027576E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Understands and can articulate the implications of specific policies</w:t>
            </w:r>
          </w:p>
        </w:tc>
        <w:tc>
          <w:tcPr>
            <w:tcW w:w="1258" w:type="dxa"/>
            <w:vAlign w:val="center"/>
          </w:tcPr>
          <w:p w14:paraId="20ABA072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7336E969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1CA56399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B23A17B" w14:textId="77777777" w:rsidTr="001260F5">
        <w:tc>
          <w:tcPr>
            <w:tcW w:w="5042" w:type="dxa"/>
            <w:vAlign w:val="center"/>
          </w:tcPr>
          <w:p w14:paraId="3736F958" w14:textId="77777777" w:rsidR="004F7812" w:rsidRPr="0027576E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understanding of the necessity of policies (e.g., policies required by law and those required based on need)</w:t>
            </w:r>
          </w:p>
        </w:tc>
        <w:tc>
          <w:tcPr>
            <w:tcW w:w="1258" w:type="dxa"/>
            <w:vAlign w:val="center"/>
          </w:tcPr>
          <w:p w14:paraId="53087A50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074924A2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1C0F1EF7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1F1F2486" w14:textId="77777777" w:rsidTr="001260F5">
        <w:tc>
          <w:tcPr>
            <w:tcW w:w="5042" w:type="dxa"/>
            <w:vAlign w:val="center"/>
          </w:tcPr>
          <w:p w14:paraId="70F6A48D" w14:textId="77777777" w:rsidR="004F7812" w:rsidRPr="0027576E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understanding of the basics of allowable costs (necessary, reasonable, allocable) and associated prohibitions</w:t>
            </w:r>
          </w:p>
        </w:tc>
        <w:tc>
          <w:tcPr>
            <w:tcW w:w="1258" w:type="dxa"/>
            <w:vAlign w:val="center"/>
          </w:tcPr>
          <w:p w14:paraId="4113B041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2B5D9158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3F9DADBE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477E3FC5" w14:textId="77777777" w:rsidTr="001260F5">
        <w:tc>
          <w:tcPr>
            <w:tcW w:w="5042" w:type="dxa"/>
            <w:vAlign w:val="center"/>
          </w:tcPr>
          <w:p w14:paraId="08C8DBA2" w14:textId="77777777" w:rsidR="004F7812" w:rsidRPr="0027576E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Effectively utilizes computer software and applications, including the basic management information system used for case management, tracking and/or reporting</w:t>
            </w:r>
          </w:p>
        </w:tc>
        <w:tc>
          <w:tcPr>
            <w:tcW w:w="1258" w:type="dxa"/>
            <w:vAlign w:val="center"/>
          </w:tcPr>
          <w:p w14:paraId="1C9E9D1C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0BFE0B0D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2BFA96F7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3B9EFCE1" w14:textId="77777777" w:rsidTr="001260F5">
        <w:tc>
          <w:tcPr>
            <w:tcW w:w="5042" w:type="dxa"/>
            <w:vAlign w:val="center"/>
          </w:tcPr>
          <w:p w14:paraId="516151B1" w14:textId="77777777" w:rsidR="004F7812" w:rsidRPr="0027576E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an understanding of how to locate workforce development information – legislation, regulations, guidance</w:t>
            </w:r>
          </w:p>
        </w:tc>
        <w:tc>
          <w:tcPr>
            <w:tcW w:w="1258" w:type="dxa"/>
            <w:vAlign w:val="center"/>
          </w:tcPr>
          <w:p w14:paraId="1D87C713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7CECDA39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257CB0FF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DA87272" w14:textId="77777777" w:rsidTr="001260F5">
        <w:tc>
          <w:tcPr>
            <w:tcW w:w="5042" w:type="dxa"/>
            <w:vAlign w:val="center"/>
          </w:tcPr>
          <w:p w14:paraId="5D582033" w14:textId="77777777" w:rsidR="004F7812" w:rsidRPr="00AE518A" w:rsidRDefault="004F7812" w:rsidP="004F7812">
            <w:pPr>
              <w:pStyle w:val="ListParagraph"/>
              <w:numPr>
                <w:ilvl w:val="0"/>
                <w:numId w:val="42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understanding of when a policy is needed versus</w:t>
            </w:r>
            <w:r>
              <w:rPr>
                <w:rFonts w:ascii="Cambria" w:hAnsi="Cambria" w:cs="Arial"/>
                <w:sz w:val="20"/>
                <w:szCs w:val="20"/>
              </w:rPr>
              <w:t xml:space="preserve">, for instance, </w:t>
            </w:r>
            <w:r w:rsidRPr="0027576E">
              <w:rPr>
                <w:rFonts w:ascii="Cambria" w:hAnsi="Cambria" w:cs="Arial"/>
                <w:sz w:val="20"/>
                <w:szCs w:val="20"/>
              </w:rPr>
              <w:t>an FAQ</w:t>
            </w:r>
          </w:p>
        </w:tc>
        <w:tc>
          <w:tcPr>
            <w:tcW w:w="1258" w:type="dxa"/>
            <w:vAlign w:val="center"/>
          </w:tcPr>
          <w:p w14:paraId="18D823EA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36E68440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14:paraId="446C6696" w14:textId="77777777" w:rsidR="004F7812" w:rsidRPr="00F32C85" w:rsidRDefault="004F7812" w:rsidP="001260F5">
            <w:pPr>
              <w:widowControl/>
              <w:tabs>
                <w:tab w:val="left" w:pos="-710"/>
              </w:tabs>
              <w:spacing w:line="244" w:lineRule="exac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330711C" w14:textId="77777777" w:rsidTr="001260F5"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14:paraId="123B2CC0" w14:textId="77777777" w:rsidR="004F7812" w:rsidRPr="00290105" w:rsidRDefault="004F7812" w:rsidP="004F7812">
            <w:pPr>
              <w:pStyle w:val="ListParagraph"/>
              <w:numPr>
                <w:ilvl w:val="0"/>
                <w:numId w:val="7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</w:rPr>
            </w:pPr>
            <w:r w:rsidRPr="00290105">
              <w:rPr>
                <w:rFonts w:ascii="Cambria" w:hAnsi="Cambria" w:cs="Arial"/>
                <w:b/>
              </w:rPr>
              <w:t>Demonstrates Understanding of Customer Service Methodologies</w:t>
            </w:r>
          </w:p>
        </w:tc>
      </w:tr>
      <w:tr w:rsidR="004F7812" w14:paraId="6D7A1A2B" w14:textId="77777777" w:rsidTr="001260F5">
        <w:tc>
          <w:tcPr>
            <w:tcW w:w="5042" w:type="dxa"/>
          </w:tcPr>
          <w:p w14:paraId="746FEADA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 xml:space="preserve">Service orientation (actively </w:t>
            </w:r>
            <w:proofErr w:type="gramStart"/>
            <w:r w:rsidRPr="0027576E">
              <w:rPr>
                <w:rFonts w:ascii="Cambria" w:hAnsi="Cambria" w:cs="Arial"/>
                <w:sz w:val="20"/>
                <w:szCs w:val="20"/>
              </w:rPr>
              <w:t>looks</w:t>
            </w:r>
            <w:proofErr w:type="gramEnd"/>
            <w:r w:rsidRPr="0027576E">
              <w:rPr>
                <w:rFonts w:ascii="Cambria" w:hAnsi="Cambria" w:cs="Arial"/>
                <w:sz w:val="20"/>
                <w:szCs w:val="20"/>
              </w:rPr>
              <w:t xml:space="preserve"> for ways to help people)</w:t>
            </w:r>
          </w:p>
        </w:tc>
        <w:tc>
          <w:tcPr>
            <w:tcW w:w="1258" w:type="dxa"/>
          </w:tcPr>
          <w:p w14:paraId="0491A96F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631DB1A8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05356BE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26CDE241" w14:textId="77777777" w:rsidTr="001260F5">
        <w:tc>
          <w:tcPr>
            <w:tcW w:w="5042" w:type="dxa"/>
          </w:tcPr>
          <w:p w14:paraId="004AD0DF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Case management and recordkeeping including electronic records</w:t>
            </w:r>
          </w:p>
        </w:tc>
        <w:tc>
          <w:tcPr>
            <w:tcW w:w="1258" w:type="dxa"/>
          </w:tcPr>
          <w:p w14:paraId="513BA831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78B04DF2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1EAB2597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45BCF2A8" w14:textId="77777777" w:rsidTr="001260F5">
        <w:tc>
          <w:tcPr>
            <w:tcW w:w="5042" w:type="dxa"/>
          </w:tcPr>
          <w:p w14:paraId="436DADA2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27576E">
              <w:rPr>
                <w:rFonts w:ascii="Cambria" w:hAnsi="Cambria" w:cs="Arial"/>
                <w:sz w:val="20"/>
                <w:szCs w:val="20"/>
              </w:rPr>
              <w:t>Demonstrates</w:t>
            </w:r>
            <w:proofErr w:type="gramEnd"/>
            <w:r w:rsidRPr="0027576E">
              <w:rPr>
                <w:rFonts w:ascii="Cambria" w:hAnsi="Cambria" w:cs="Arial"/>
                <w:sz w:val="20"/>
                <w:szCs w:val="20"/>
              </w:rPr>
              <w:t xml:space="preserve"> understanding of resources available for job seeking and business customers</w:t>
            </w:r>
          </w:p>
        </w:tc>
        <w:tc>
          <w:tcPr>
            <w:tcW w:w="1258" w:type="dxa"/>
          </w:tcPr>
          <w:p w14:paraId="61AAE768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747C6C8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645C588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58ECAABD" w14:textId="77777777" w:rsidTr="001260F5">
        <w:tc>
          <w:tcPr>
            <w:tcW w:w="5042" w:type="dxa"/>
          </w:tcPr>
          <w:p w14:paraId="7CB5F909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lastRenderedPageBreak/>
              <w:t>Identifies unmet needs and can locate appropriate resources to address those needs</w:t>
            </w:r>
          </w:p>
        </w:tc>
        <w:tc>
          <w:tcPr>
            <w:tcW w:w="1258" w:type="dxa"/>
          </w:tcPr>
          <w:p w14:paraId="6C1FBE9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18DF652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4D372E01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4C8BB654" w14:textId="77777777" w:rsidTr="001260F5">
        <w:tc>
          <w:tcPr>
            <w:tcW w:w="5042" w:type="dxa"/>
          </w:tcPr>
          <w:p w14:paraId="0A5EEE5A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Time management (managing one’s own time and the time of others)</w:t>
            </w:r>
          </w:p>
        </w:tc>
        <w:tc>
          <w:tcPr>
            <w:tcW w:w="1258" w:type="dxa"/>
          </w:tcPr>
          <w:p w14:paraId="76EAB66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25657B98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414343C5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6EF1F060" w14:textId="77777777" w:rsidTr="001260F5">
        <w:tc>
          <w:tcPr>
            <w:tcW w:w="5042" w:type="dxa"/>
          </w:tcPr>
          <w:p w14:paraId="26DEA596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Demonstrates an understanding of how to utilize s</w:t>
            </w:r>
            <w:r w:rsidRPr="0027576E">
              <w:rPr>
                <w:rFonts w:ascii="Cambria" w:hAnsi="Cambria" w:cs="Arial"/>
                <w:sz w:val="20"/>
                <w:szCs w:val="20"/>
              </w:rPr>
              <w:t>ocial media</w:t>
            </w:r>
            <w:r>
              <w:rPr>
                <w:rFonts w:ascii="Cambria" w:hAnsi="Cambria" w:cs="Arial"/>
                <w:sz w:val="20"/>
                <w:szCs w:val="20"/>
              </w:rPr>
              <w:t xml:space="preserve"> to promote, engage, locate information, etc.</w:t>
            </w:r>
          </w:p>
        </w:tc>
        <w:tc>
          <w:tcPr>
            <w:tcW w:w="1258" w:type="dxa"/>
          </w:tcPr>
          <w:p w14:paraId="468322A4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2FD4BB6E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0F273A3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5EA27A7C" w14:textId="77777777" w:rsidTr="001260F5">
        <w:tc>
          <w:tcPr>
            <w:tcW w:w="5042" w:type="dxa"/>
          </w:tcPr>
          <w:p w14:paraId="529F983F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Identification of population to be served and how to respond/deliver services appropriately</w:t>
            </w:r>
          </w:p>
        </w:tc>
        <w:tc>
          <w:tcPr>
            <w:tcW w:w="1258" w:type="dxa"/>
          </w:tcPr>
          <w:p w14:paraId="4FA08F03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5D9B5608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2B4058FC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47A021F" w14:textId="77777777" w:rsidTr="001260F5">
        <w:tc>
          <w:tcPr>
            <w:tcW w:w="5042" w:type="dxa"/>
          </w:tcPr>
          <w:p w14:paraId="1A41D711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Perform</w:t>
            </w:r>
            <w:r>
              <w:rPr>
                <w:rFonts w:ascii="Cambria" w:hAnsi="Cambria" w:cs="Arial"/>
                <w:sz w:val="20"/>
                <w:szCs w:val="20"/>
              </w:rPr>
              <w:t>s</w:t>
            </w:r>
            <w:r w:rsidRPr="0027576E">
              <w:rPr>
                <w:rFonts w:ascii="Cambria" w:hAnsi="Cambria" w:cs="Arial"/>
                <w:sz w:val="20"/>
                <w:szCs w:val="20"/>
              </w:rPr>
              <w:t>/conduct</w:t>
            </w:r>
            <w:r>
              <w:rPr>
                <w:rFonts w:ascii="Cambria" w:hAnsi="Cambria" w:cs="Arial"/>
                <w:sz w:val="20"/>
                <w:szCs w:val="20"/>
              </w:rPr>
              <w:t>s</w:t>
            </w:r>
            <w:r w:rsidRPr="0027576E">
              <w:rPr>
                <w:rFonts w:ascii="Cambria" w:hAnsi="Cambria" w:cs="Arial"/>
                <w:sz w:val="20"/>
                <w:szCs w:val="20"/>
              </w:rPr>
              <w:t xml:space="preserve"> needs assessment (for job seekers and/or businesses)</w:t>
            </w:r>
          </w:p>
        </w:tc>
        <w:tc>
          <w:tcPr>
            <w:tcW w:w="1258" w:type="dxa"/>
          </w:tcPr>
          <w:p w14:paraId="6AE46FD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58A405B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277D1421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7AFA7863" w14:textId="77777777" w:rsidTr="001260F5">
        <w:tc>
          <w:tcPr>
            <w:tcW w:w="5042" w:type="dxa"/>
          </w:tcPr>
          <w:p w14:paraId="57B0015A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27576E">
              <w:rPr>
                <w:rFonts w:ascii="Cambria" w:hAnsi="Cambria" w:cs="Arial"/>
                <w:sz w:val="20"/>
                <w:szCs w:val="20"/>
              </w:rPr>
              <w:t>Develop</w:t>
            </w:r>
            <w:r>
              <w:rPr>
                <w:rFonts w:ascii="Cambria" w:hAnsi="Cambria" w:cs="Arial"/>
                <w:sz w:val="20"/>
                <w:szCs w:val="20"/>
              </w:rPr>
              <w:t>s</w:t>
            </w:r>
            <w:proofErr w:type="gramEnd"/>
            <w:r w:rsidRPr="0027576E">
              <w:rPr>
                <w:rFonts w:ascii="Cambria" w:hAnsi="Cambria" w:cs="Arial"/>
                <w:sz w:val="20"/>
                <w:szCs w:val="20"/>
              </w:rPr>
              <w:t xml:space="preserve"> strategy to incorporate results of assessments</w:t>
            </w:r>
          </w:p>
        </w:tc>
        <w:tc>
          <w:tcPr>
            <w:tcW w:w="1258" w:type="dxa"/>
          </w:tcPr>
          <w:p w14:paraId="1630CC57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691BD5A2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6BDF923F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7418F646" w14:textId="77777777" w:rsidTr="001260F5">
        <w:tc>
          <w:tcPr>
            <w:tcW w:w="5042" w:type="dxa"/>
          </w:tcPr>
          <w:p w14:paraId="75E977C1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Compiles c</w:t>
            </w:r>
            <w:r w:rsidRPr="0027576E">
              <w:rPr>
                <w:rFonts w:ascii="Cambria" w:hAnsi="Cambria" w:cs="Arial"/>
                <w:sz w:val="20"/>
                <w:szCs w:val="20"/>
              </w:rPr>
              <w:t>ase notes and reporting</w:t>
            </w:r>
            <w:r>
              <w:rPr>
                <w:rFonts w:ascii="Cambria" w:hAnsi="Cambria" w:cs="Arial"/>
                <w:sz w:val="20"/>
                <w:szCs w:val="20"/>
              </w:rPr>
              <w:t xml:space="preserve"> documentation</w:t>
            </w:r>
          </w:p>
        </w:tc>
        <w:tc>
          <w:tcPr>
            <w:tcW w:w="1258" w:type="dxa"/>
          </w:tcPr>
          <w:p w14:paraId="18A428D1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6CBE9D95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67B05E27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209A075B" w14:textId="77777777" w:rsidTr="001260F5">
        <w:tc>
          <w:tcPr>
            <w:tcW w:w="5042" w:type="dxa"/>
          </w:tcPr>
          <w:p w14:paraId="7CACE226" w14:textId="77777777" w:rsidR="004F7812" w:rsidRPr="009A65A1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0"/>
                <w:szCs w:val="20"/>
              </w:rPr>
              <w:t>Applies “f</w:t>
            </w:r>
            <w:r w:rsidRPr="0027576E">
              <w:rPr>
                <w:rFonts w:ascii="Cambria" w:hAnsi="Cambria" w:cs="Arial"/>
                <w:sz w:val="20"/>
                <w:szCs w:val="20"/>
              </w:rPr>
              <w:t>ollow up and follow through</w:t>
            </w:r>
            <w:r>
              <w:rPr>
                <w:rFonts w:ascii="Cambria" w:hAnsi="Cambria" w:cs="Arial"/>
                <w:sz w:val="20"/>
                <w:szCs w:val="20"/>
              </w:rPr>
              <w:t>” methods</w:t>
            </w:r>
            <w:r w:rsidRPr="0027576E">
              <w:rPr>
                <w:rFonts w:ascii="Cambria" w:hAnsi="Cambria" w:cs="Arial"/>
                <w:sz w:val="20"/>
                <w:szCs w:val="20"/>
              </w:rPr>
              <w:t>.</w:t>
            </w:r>
          </w:p>
        </w:tc>
        <w:tc>
          <w:tcPr>
            <w:tcW w:w="1258" w:type="dxa"/>
          </w:tcPr>
          <w:p w14:paraId="0F6CBC6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5985555F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6B290B0E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69CFA58E" w14:textId="77777777" w:rsidTr="001260F5">
        <w:tc>
          <w:tcPr>
            <w:tcW w:w="9350" w:type="dxa"/>
            <w:gridSpan w:val="4"/>
            <w:shd w:val="clear" w:color="auto" w:fill="D9D9D9" w:themeFill="background1" w:themeFillShade="D9"/>
          </w:tcPr>
          <w:p w14:paraId="5018FDDB" w14:textId="77777777" w:rsidR="004F7812" w:rsidRPr="00970CEA" w:rsidRDefault="004F7812" w:rsidP="004F7812">
            <w:pPr>
              <w:pStyle w:val="ListParagraph"/>
              <w:numPr>
                <w:ilvl w:val="0"/>
                <w:numId w:val="73"/>
              </w:numPr>
              <w:tabs>
                <w:tab w:val="left" w:pos="-710"/>
              </w:tabs>
              <w:autoSpaceDE w:val="0"/>
              <w:autoSpaceDN w:val="0"/>
              <w:adjustRightInd w:val="0"/>
              <w:spacing w:after="0" w:line="244" w:lineRule="exact"/>
              <w:rPr>
                <w:rFonts w:ascii="Cambria" w:hAnsi="Cambria" w:cs="Arial"/>
                <w:b/>
              </w:rPr>
            </w:pPr>
            <w:r w:rsidRPr="00970CEA">
              <w:rPr>
                <w:rFonts w:ascii="Cambria" w:hAnsi="Cambria" w:cs="Arial"/>
                <w:b/>
              </w:rPr>
              <w:t>Demonstrates Understanding of Principles of Communication and Can Communicate Effectively</w:t>
            </w:r>
          </w:p>
        </w:tc>
      </w:tr>
      <w:tr w:rsidR="004F7812" w14:paraId="4A511902" w14:textId="77777777" w:rsidTr="001260F5">
        <w:tc>
          <w:tcPr>
            <w:tcW w:w="5042" w:type="dxa"/>
          </w:tcPr>
          <w:p w14:paraId="5E0F211C" w14:textId="77777777" w:rsidR="004F7812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Communication/messaging for different populations including at-risk customers, youth, employers, training providers, etc.</w:t>
            </w:r>
          </w:p>
        </w:tc>
        <w:tc>
          <w:tcPr>
            <w:tcW w:w="1258" w:type="dxa"/>
          </w:tcPr>
          <w:p w14:paraId="057617E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1E809007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45222779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64229914" w14:textId="77777777" w:rsidTr="001260F5">
        <w:tc>
          <w:tcPr>
            <w:tcW w:w="5042" w:type="dxa"/>
          </w:tcPr>
          <w:p w14:paraId="24394994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Putting into practice how the mentor interacts with customers, employers, training providers</w:t>
            </w:r>
          </w:p>
        </w:tc>
        <w:tc>
          <w:tcPr>
            <w:tcW w:w="1258" w:type="dxa"/>
          </w:tcPr>
          <w:p w14:paraId="44C8832A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5B5CB84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0F16435A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FF7DF62" w14:textId="77777777" w:rsidTr="001260F5">
        <w:tc>
          <w:tcPr>
            <w:tcW w:w="5042" w:type="dxa"/>
          </w:tcPr>
          <w:p w14:paraId="1E5775C0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Prepare</w:t>
            </w:r>
            <w:r>
              <w:rPr>
                <w:rFonts w:ascii="Cambria" w:hAnsi="Cambria" w:cs="Arial"/>
                <w:sz w:val="20"/>
                <w:szCs w:val="20"/>
              </w:rPr>
              <w:t>s</w:t>
            </w:r>
            <w:r w:rsidRPr="0027576E">
              <w:rPr>
                <w:rFonts w:ascii="Cambria" w:hAnsi="Cambria" w:cs="Arial"/>
                <w:sz w:val="20"/>
                <w:szCs w:val="20"/>
              </w:rPr>
              <w:t xml:space="preserve"> written reports, manuals, handbooks, FAQs, etc.</w:t>
            </w:r>
          </w:p>
        </w:tc>
        <w:tc>
          <w:tcPr>
            <w:tcW w:w="1258" w:type="dxa"/>
          </w:tcPr>
          <w:p w14:paraId="1C4D064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51F71FE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10906ED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4315819" w14:textId="77777777" w:rsidTr="001260F5">
        <w:tc>
          <w:tcPr>
            <w:tcW w:w="5042" w:type="dxa"/>
          </w:tcPr>
          <w:p w14:paraId="33416075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Uses a</w:t>
            </w:r>
            <w:r w:rsidRPr="0027576E">
              <w:rPr>
                <w:rFonts w:ascii="Cambria" w:hAnsi="Cambria" w:cs="Arial"/>
                <w:sz w:val="20"/>
                <w:szCs w:val="20"/>
              </w:rPr>
              <w:t>ctive listening (giving full attention to what others are saying, taking time to understand the points being made, asking questions as appropriate, not interrupting at inappropriate times)</w:t>
            </w:r>
          </w:p>
        </w:tc>
        <w:tc>
          <w:tcPr>
            <w:tcW w:w="1258" w:type="dxa"/>
          </w:tcPr>
          <w:p w14:paraId="6E1E48A2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1AD570C8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09545AF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6449A518" w14:textId="77777777" w:rsidTr="001260F5">
        <w:tc>
          <w:tcPr>
            <w:tcW w:w="5042" w:type="dxa"/>
          </w:tcPr>
          <w:p w14:paraId="740D5F51" w14:textId="77777777" w:rsidR="004F7812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27576E">
              <w:rPr>
                <w:rFonts w:ascii="Cambria" w:hAnsi="Cambria" w:cs="Arial"/>
                <w:sz w:val="20"/>
                <w:szCs w:val="20"/>
              </w:rPr>
              <w:t>Make</w:t>
            </w:r>
            <w:r>
              <w:rPr>
                <w:rFonts w:ascii="Cambria" w:hAnsi="Cambria" w:cs="Arial"/>
                <w:sz w:val="20"/>
                <w:szCs w:val="20"/>
              </w:rPr>
              <w:t>s</w:t>
            </w:r>
            <w:proofErr w:type="gramEnd"/>
            <w:r w:rsidRPr="0027576E">
              <w:rPr>
                <w:rFonts w:ascii="Cambria" w:hAnsi="Cambria" w:cs="Arial"/>
                <w:sz w:val="20"/>
                <w:szCs w:val="20"/>
              </w:rPr>
              <w:t xml:space="preserve"> oral presentations on a variety of workforce development topics</w:t>
            </w:r>
          </w:p>
        </w:tc>
        <w:tc>
          <w:tcPr>
            <w:tcW w:w="1258" w:type="dxa"/>
          </w:tcPr>
          <w:p w14:paraId="400E9505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0A77BE8E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2ED609F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11D1DF15" w14:textId="77777777" w:rsidTr="001260F5">
        <w:tc>
          <w:tcPr>
            <w:tcW w:w="5042" w:type="dxa"/>
          </w:tcPr>
          <w:p w14:paraId="784F6B6C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ability to persuade</w:t>
            </w:r>
          </w:p>
        </w:tc>
        <w:tc>
          <w:tcPr>
            <w:tcW w:w="1258" w:type="dxa"/>
          </w:tcPr>
          <w:p w14:paraId="19D9090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363CB9BF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52AEAA8E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599A646A" w14:textId="77777777" w:rsidTr="001260F5">
        <w:tc>
          <w:tcPr>
            <w:tcW w:w="5042" w:type="dxa"/>
          </w:tcPr>
          <w:p w14:paraId="3B67E5C5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Understands/Implements n</w:t>
            </w:r>
            <w:r w:rsidRPr="0027576E">
              <w:rPr>
                <w:rFonts w:ascii="Cambria" w:hAnsi="Cambria" w:cs="Arial"/>
                <w:sz w:val="20"/>
                <w:szCs w:val="20"/>
              </w:rPr>
              <w:t>etworking and outreach strategies</w:t>
            </w:r>
          </w:p>
        </w:tc>
        <w:tc>
          <w:tcPr>
            <w:tcW w:w="1258" w:type="dxa"/>
          </w:tcPr>
          <w:p w14:paraId="1BE698C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7880A8F7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7ADF0A48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47B6F99D" w14:textId="77777777" w:rsidTr="001260F5">
        <w:tc>
          <w:tcPr>
            <w:tcW w:w="5042" w:type="dxa"/>
          </w:tcPr>
          <w:p w14:paraId="130B24E1" w14:textId="77777777" w:rsidR="004F7812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Facilitates meetings</w:t>
            </w:r>
          </w:p>
        </w:tc>
        <w:tc>
          <w:tcPr>
            <w:tcW w:w="1258" w:type="dxa"/>
          </w:tcPr>
          <w:p w14:paraId="2D929492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6B5A6DC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0732ECE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45DA8835" w14:textId="77777777" w:rsidTr="001260F5">
        <w:tc>
          <w:tcPr>
            <w:tcW w:w="5042" w:type="dxa"/>
          </w:tcPr>
          <w:p w14:paraId="5192CF81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Presents information using a variety of instructional techniques or formats</w:t>
            </w:r>
          </w:p>
        </w:tc>
        <w:tc>
          <w:tcPr>
            <w:tcW w:w="1258" w:type="dxa"/>
          </w:tcPr>
          <w:p w14:paraId="082F6F0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1EC3B10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546BC7B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306C1DFE" w14:textId="77777777" w:rsidTr="001260F5">
        <w:tc>
          <w:tcPr>
            <w:tcW w:w="9350" w:type="dxa"/>
            <w:gridSpan w:val="4"/>
            <w:shd w:val="clear" w:color="auto" w:fill="D9D9D9" w:themeFill="background1" w:themeFillShade="D9"/>
          </w:tcPr>
          <w:p w14:paraId="6BA83E54" w14:textId="77777777" w:rsidR="004F7812" w:rsidRPr="00970CEA" w:rsidRDefault="004F7812" w:rsidP="004F7812">
            <w:pPr>
              <w:pStyle w:val="ListParagraph"/>
              <w:numPr>
                <w:ilvl w:val="0"/>
                <w:numId w:val="73"/>
              </w:numPr>
              <w:tabs>
                <w:tab w:val="left" w:pos="-710"/>
              </w:tabs>
              <w:autoSpaceDE w:val="0"/>
              <w:autoSpaceDN w:val="0"/>
              <w:adjustRightInd w:val="0"/>
              <w:spacing w:after="0" w:line="244" w:lineRule="exact"/>
              <w:rPr>
                <w:rFonts w:ascii="Cambria" w:hAnsi="Cambria" w:cs="Arial"/>
                <w:b/>
              </w:rPr>
            </w:pPr>
            <w:r w:rsidRPr="00970CEA">
              <w:rPr>
                <w:rFonts w:ascii="Cambria" w:hAnsi="Cambria" w:cs="Arial"/>
                <w:b/>
              </w:rPr>
              <w:t xml:space="preserve">Utilizes Collaboration and </w:t>
            </w:r>
            <w:proofErr w:type="gramStart"/>
            <w:r w:rsidRPr="00970CEA">
              <w:rPr>
                <w:rFonts w:ascii="Cambria" w:hAnsi="Cambria" w:cs="Arial"/>
                <w:b/>
              </w:rPr>
              <w:t>Problem Solving</w:t>
            </w:r>
            <w:proofErr w:type="gramEnd"/>
            <w:r w:rsidRPr="00970CEA">
              <w:rPr>
                <w:rFonts w:ascii="Cambria" w:hAnsi="Cambria" w:cs="Arial"/>
                <w:b/>
              </w:rPr>
              <w:t xml:space="preserve"> Techniques</w:t>
            </w:r>
          </w:p>
        </w:tc>
      </w:tr>
      <w:tr w:rsidR="004F7812" w14:paraId="22641CC3" w14:textId="77777777" w:rsidTr="001260F5">
        <w:tc>
          <w:tcPr>
            <w:tcW w:w="5042" w:type="dxa"/>
          </w:tcPr>
          <w:p w14:paraId="3EC76E51" w14:textId="77777777" w:rsidR="004F7812" w:rsidRPr="00316A5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lastRenderedPageBreak/>
              <w:t>Coordinates team projects or workgroups</w:t>
            </w:r>
          </w:p>
        </w:tc>
        <w:tc>
          <w:tcPr>
            <w:tcW w:w="1258" w:type="dxa"/>
          </w:tcPr>
          <w:p w14:paraId="03DFF97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4272DEA4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4BD4163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762FED3E" w14:textId="77777777" w:rsidTr="001260F5">
        <w:tc>
          <w:tcPr>
            <w:tcW w:w="5042" w:type="dxa"/>
          </w:tcPr>
          <w:p w14:paraId="75B018D6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Work</w:t>
            </w:r>
            <w:r>
              <w:rPr>
                <w:rFonts w:ascii="Cambria" w:hAnsi="Cambria" w:cs="Arial"/>
                <w:sz w:val="20"/>
                <w:szCs w:val="20"/>
              </w:rPr>
              <w:t>s</w:t>
            </w:r>
            <w:r w:rsidRPr="0027576E">
              <w:rPr>
                <w:rFonts w:ascii="Cambria" w:hAnsi="Cambria" w:cs="Arial"/>
                <w:sz w:val="20"/>
                <w:szCs w:val="20"/>
              </w:rPr>
              <w:t xml:space="preserve"> collaboratively in a team</w:t>
            </w:r>
          </w:p>
        </w:tc>
        <w:tc>
          <w:tcPr>
            <w:tcW w:w="1258" w:type="dxa"/>
          </w:tcPr>
          <w:p w14:paraId="7FB5CC3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7C6756C7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23790E8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E52938B" w14:textId="77777777" w:rsidTr="001260F5">
        <w:tc>
          <w:tcPr>
            <w:tcW w:w="5042" w:type="dxa"/>
          </w:tcPr>
          <w:p w14:paraId="27AD624E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Facilitates meetings and conducts workshops</w:t>
            </w:r>
          </w:p>
        </w:tc>
        <w:tc>
          <w:tcPr>
            <w:tcW w:w="1258" w:type="dxa"/>
          </w:tcPr>
          <w:p w14:paraId="41A10AB3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5A244FF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3E1D8A61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562C4976" w14:textId="77777777" w:rsidTr="001260F5">
        <w:tc>
          <w:tcPr>
            <w:tcW w:w="5042" w:type="dxa"/>
          </w:tcPr>
          <w:p w14:paraId="10F2E8FB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understanding of leveraging limited resources</w:t>
            </w:r>
          </w:p>
        </w:tc>
        <w:tc>
          <w:tcPr>
            <w:tcW w:w="1258" w:type="dxa"/>
          </w:tcPr>
          <w:p w14:paraId="51E0A279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31C5EC2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11005E3F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5CAA601D" w14:textId="77777777" w:rsidTr="001260F5">
        <w:tc>
          <w:tcPr>
            <w:tcW w:w="5042" w:type="dxa"/>
          </w:tcPr>
          <w:p w14:paraId="7C0B2501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Identifies complex problems and reviews related information to develop and evaluate options and suggest/implement solutions</w:t>
            </w:r>
          </w:p>
        </w:tc>
        <w:tc>
          <w:tcPr>
            <w:tcW w:w="1258" w:type="dxa"/>
          </w:tcPr>
          <w:p w14:paraId="5297A234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1E36951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2F013711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564392D4" w14:textId="77777777" w:rsidTr="001260F5">
        <w:tc>
          <w:tcPr>
            <w:tcW w:w="5042" w:type="dxa"/>
          </w:tcPr>
          <w:p w14:paraId="0F3629AE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sz w:val="20"/>
                <w:szCs w:val="20"/>
              </w:rPr>
              <w:t>Applies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 xml:space="preserve"> c</w:t>
            </w:r>
            <w:r w:rsidRPr="0027576E">
              <w:rPr>
                <w:rFonts w:ascii="Cambria" w:hAnsi="Cambria" w:cs="Arial"/>
                <w:sz w:val="20"/>
                <w:szCs w:val="20"/>
              </w:rPr>
              <w:t>ritical thinking using logic and reasoning to identify strengths and weaknesses of alternative solutions, conclusions or approaches to problems</w:t>
            </w:r>
          </w:p>
        </w:tc>
        <w:tc>
          <w:tcPr>
            <w:tcW w:w="1258" w:type="dxa"/>
          </w:tcPr>
          <w:p w14:paraId="2BE9B654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40047E3F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076C068A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291E43A9" w14:textId="77777777" w:rsidTr="001260F5">
        <w:tc>
          <w:tcPr>
            <w:tcW w:w="9350" w:type="dxa"/>
            <w:gridSpan w:val="4"/>
            <w:shd w:val="clear" w:color="auto" w:fill="D9D9D9" w:themeFill="background1" w:themeFillShade="D9"/>
          </w:tcPr>
          <w:p w14:paraId="7964BFC8" w14:textId="77777777" w:rsidR="004F7812" w:rsidRPr="00970CEA" w:rsidRDefault="004F7812" w:rsidP="004F7812">
            <w:pPr>
              <w:pStyle w:val="ListParagraph"/>
              <w:numPr>
                <w:ilvl w:val="0"/>
                <w:numId w:val="73"/>
              </w:numPr>
              <w:tabs>
                <w:tab w:val="left" w:pos="-710"/>
              </w:tabs>
              <w:autoSpaceDE w:val="0"/>
              <w:autoSpaceDN w:val="0"/>
              <w:adjustRightInd w:val="0"/>
              <w:spacing w:after="0" w:line="244" w:lineRule="exact"/>
              <w:rPr>
                <w:rFonts w:ascii="Cambria" w:hAnsi="Cambria" w:cs="Arial"/>
                <w:b/>
              </w:rPr>
            </w:pPr>
            <w:r w:rsidRPr="00970CEA">
              <w:rPr>
                <w:rFonts w:ascii="Cambria" w:hAnsi="Cambria" w:cs="Arial"/>
                <w:b/>
              </w:rPr>
              <w:t>Understands Importance of Diversity in Workforce Development</w:t>
            </w:r>
          </w:p>
        </w:tc>
      </w:tr>
      <w:tr w:rsidR="004F7812" w14:paraId="2C6E24E6" w14:textId="77777777" w:rsidTr="001260F5">
        <w:tc>
          <w:tcPr>
            <w:tcW w:w="5042" w:type="dxa"/>
          </w:tcPr>
          <w:p w14:paraId="0916625F" w14:textId="77777777" w:rsidR="004F7812" w:rsidRPr="00316A5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Participat</w:t>
            </w:r>
            <w:r>
              <w:rPr>
                <w:rFonts w:ascii="Cambria" w:hAnsi="Cambria" w:cs="Arial"/>
                <w:sz w:val="20"/>
                <w:szCs w:val="20"/>
              </w:rPr>
              <w:t>es</w:t>
            </w:r>
            <w:r w:rsidRPr="0027576E">
              <w:rPr>
                <w:rFonts w:ascii="Cambria" w:hAnsi="Cambria" w:cs="Arial"/>
                <w:sz w:val="20"/>
                <w:szCs w:val="20"/>
              </w:rPr>
              <w:t xml:space="preserve"> in required training</w:t>
            </w:r>
            <w:r>
              <w:rPr>
                <w:rFonts w:ascii="Cambria" w:hAnsi="Cambria" w:cs="Arial"/>
                <w:sz w:val="20"/>
                <w:szCs w:val="20"/>
              </w:rPr>
              <w:t xml:space="preserve"> (e.g., 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safety-related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 xml:space="preserve"> such as active shooter, blood borne pathogens)</w:t>
            </w:r>
          </w:p>
        </w:tc>
        <w:tc>
          <w:tcPr>
            <w:tcW w:w="1258" w:type="dxa"/>
          </w:tcPr>
          <w:p w14:paraId="3AC87DE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3893B567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15A3152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641F7F16" w14:textId="77777777" w:rsidTr="001260F5">
        <w:tc>
          <w:tcPr>
            <w:tcW w:w="5042" w:type="dxa"/>
          </w:tcPr>
          <w:p w14:paraId="188A4ED8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Demonstrates understanding and appreciation of individual differences, including disabled populations, veterans, youth, etc. (social perceptiveness)</w:t>
            </w:r>
          </w:p>
        </w:tc>
        <w:tc>
          <w:tcPr>
            <w:tcW w:w="1258" w:type="dxa"/>
          </w:tcPr>
          <w:p w14:paraId="0CFF6C4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3DEA391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5D9CD18A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109043C4" w14:textId="77777777" w:rsidTr="001260F5">
        <w:tc>
          <w:tcPr>
            <w:tcW w:w="5042" w:type="dxa"/>
          </w:tcPr>
          <w:p w14:paraId="275B54AC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Ability to</w:t>
            </w:r>
            <w:r w:rsidRPr="0027576E">
              <w:rPr>
                <w:rFonts w:ascii="Cambria" w:hAnsi="Cambria" w:cs="Arial"/>
                <w:sz w:val="20"/>
                <w:szCs w:val="20"/>
              </w:rPr>
              <w:t xml:space="preserve"> identify current populations and interact/deliver information appropriately</w:t>
            </w:r>
          </w:p>
        </w:tc>
        <w:tc>
          <w:tcPr>
            <w:tcW w:w="1258" w:type="dxa"/>
          </w:tcPr>
          <w:p w14:paraId="75CC109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30A657D7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78848FDF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70D4FEAF" w14:textId="77777777" w:rsidTr="001260F5">
        <w:tc>
          <w:tcPr>
            <w:tcW w:w="5042" w:type="dxa"/>
          </w:tcPr>
          <w:p w14:paraId="09848375" w14:textId="77777777" w:rsidR="004F7812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27576E">
              <w:rPr>
                <w:rFonts w:ascii="Cambria" w:hAnsi="Cambria" w:cs="Arial"/>
                <w:sz w:val="20"/>
                <w:szCs w:val="20"/>
              </w:rPr>
              <w:t>Demonstrates</w:t>
            </w:r>
            <w:proofErr w:type="gramEnd"/>
            <w:r w:rsidRPr="0027576E">
              <w:rPr>
                <w:rFonts w:ascii="Cambria" w:hAnsi="Cambria" w:cs="Arial"/>
                <w:sz w:val="20"/>
                <w:szCs w:val="20"/>
              </w:rPr>
              <w:t xml:space="preserve"> understanding and need for non-traditional occupations and jobs for different populations</w:t>
            </w:r>
          </w:p>
        </w:tc>
        <w:tc>
          <w:tcPr>
            <w:tcW w:w="1258" w:type="dxa"/>
          </w:tcPr>
          <w:p w14:paraId="3BB3DD65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7E4146E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294901C0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3372A296" w14:textId="77777777" w:rsidTr="001260F5">
        <w:tc>
          <w:tcPr>
            <w:tcW w:w="5042" w:type="dxa"/>
          </w:tcPr>
          <w:p w14:paraId="363B7AE8" w14:textId="77777777" w:rsidR="004F7812" w:rsidRPr="0027576E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27576E">
              <w:rPr>
                <w:rFonts w:ascii="Cambria" w:hAnsi="Cambria" w:cs="Arial"/>
                <w:sz w:val="20"/>
                <w:szCs w:val="20"/>
              </w:rPr>
              <w:t>Ability to “meet the customer where they are”</w:t>
            </w:r>
            <w:r>
              <w:rPr>
                <w:rFonts w:ascii="Cambria" w:hAnsi="Cambria" w:cs="Arial"/>
              </w:rPr>
              <w:t xml:space="preserve"> </w:t>
            </w:r>
          </w:p>
        </w:tc>
        <w:tc>
          <w:tcPr>
            <w:tcW w:w="1258" w:type="dxa"/>
          </w:tcPr>
          <w:p w14:paraId="22E6EF8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107FA7F9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0C5BA918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165EEE75" w14:textId="77777777" w:rsidTr="001260F5">
        <w:tc>
          <w:tcPr>
            <w:tcW w:w="9350" w:type="dxa"/>
            <w:gridSpan w:val="4"/>
            <w:shd w:val="clear" w:color="auto" w:fill="D9D9D9" w:themeFill="background1" w:themeFillShade="D9"/>
          </w:tcPr>
          <w:p w14:paraId="4FD4160E" w14:textId="77777777" w:rsidR="004F7812" w:rsidRPr="00970CEA" w:rsidRDefault="004F7812" w:rsidP="004F7812">
            <w:pPr>
              <w:pStyle w:val="ListParagraph"/>
              <w:numPr>
                <w:ilvl w:val="0"/>
                <w:numId w:val="73"/>
              </w:numPr>
              <w:tabs>
                <w:tab w:val="left" w:pos="-710"/>
              </w:tabs>
              <w:autoSpaceDE w:val="0"/>
              <w:autoSpaceDN w:val="0"/>
              <w:adjustRightInd w:val="0"/>
              <w:spacing w:after="0" w:line="244" w:lineRule="exact"/>
              <w:rPr>
                <w:rFonts w:ascii="Cambria" w:hAnsi="Cambria" w:cs="Arial"/>
                <w:b/>
              </w:rPr>
            </w:pPr>
            <w:r w:rsidRPr="00970CEA">
              <w:rPr>
                <w:rFonts w:ascii="Cambria" w:hAnsi="Cambria" w:cs="Arial"/>
                <w:b/>
              </w:rPr>
              <w:t>Understanding and Applying Labor Market Information (LMI), and Business/Economic Development Intelligence</w:t>
            </w:r>
          </w:p>
        </w:tc>
      </w:tr>
      <w:tr w:rsidR="004F7812" w14:paraId="65166C80" w14:textId="77777777" w:rsidTr="001260F5">
        <w:tc>
          <w:tcPr>
            <w:tcW w:w="5042" w:type="dxa"/>
          </w:tcPr>
          <w:p w14:paraId="52EEAA09" w14:textId="77777777" w:rsidR="004F7812" w:rsidRPr="004B0B98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</w:rPr>
            </w:pPr>
            <w:r w:rsidRPr="00EE6ACC">
              <w:rPr>
                <w:rFonts w:ascii="Cambria" w:hAnsi="Cambria" w:cs="Arial"/>
                <w:sz w:val="20"/>
                <w:szCs w:val="20"/>
              </w:rPr>
              <w:t>Demonstrates understanding of state and local labor market as appropriate</w:t>
            </w:r>
          </w:p>
        </w:tc>
        <w:tc>
          <w:tcPr>
            <w:tcW w:w="1258" w:type="dxa"/>
          </w:tcPr>
          <w:p w14:paraId="28FE0991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34C1C18A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082A9803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125E99EB" w14:textId="77777777" w:rsidTr="001260F5">
        <w:tc>
          <w:tcPr>
            <w:tcW w:w="5042" w:type="dxa"/>
          </w:tcPr>
          <w:p w14:paraId="284D5A4B" w14:textId="77777777" w:rsidR="004F7812" w:rsidRPr="00EE6ACC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EE6ACC">
              <w:rPr>
                <w:rFonts w:ascii="Cambria" w:hAnsi="Cambria" w:cs="Arial"/>
                <w:sz w:val="20"/>
                <w:szCs w:val="20"/>
              </w:rPr>
              <w:t>Demonstrates understanding of basic reports containing LMI</w:t>
            </w:r>
          </w:p>
        </w:tc>
        <w:tc>
          <w:tcPr>
            <w:tcW w:w="1258" w:type="dxa"/>
          </w:tcPr>
          <w:p w14:paraId="3A8DC963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6C73A225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2B2054B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1F60A55C" w14:textId="77777777" w:rsidTr="001260F5">
        <w:tc>
          <w:tcPr>
            <w:tcW w:w="5042" w:type="dxa"/>
          </w:tcPr>
          <w:p w14:paraId="52439101" w14:textId="77777777" w:rsidR="004F7812" w:rsidRPr="00EE6ACC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Ability to i</w:t>
            </w:r>
            <w:r w:rsidRPr="0027576E">
              <w:rPr>
                <w:rFonts w:ascii="Cambria" w:hAnsi="Cambria" w:cs="Arial"/>
                <w:sz w:val="20"/>
                <w:szCs w:val="20"/>
              </w:rPr>
              <w:t>nterpret and analyze basic LMI data (e.g., for job forecasting, assessment of in-demand occupations, green jobs)</w:t>
            </w:r>
          </w:p>
        </w:tc>
        <w:tc>
          <w:tcPr>
            <w:tcW w:w="1258" w:type="dxa"/>
          </w:tcPr>
          <w:p w14:paraId="051EBBE4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071ADC38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2C7F014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32B06260" w14:textId="77777777" w:rsidTr="001260F5">
        <w:tc>
          <w:tcPr>
            <w:tcW w:w="5042" w:type="dxa"/>
          </w:tcPr>
          <w:p w14:paraId="59B48679" w14:textId="77777777" w:rsidR="004F7812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Demonstrates understanding of r</w:t>
            </w:r>
            <w:r w:rsidRPr="0027576E">
              <w:rPr>
                <w:rFonts w:ascii="Cambria" w:hAnsi="Cambria" w:cs="Arial"/>
                <w:sz w:val="20"/>
                <w:szCs w:val="20"/>
              </w:rPr>
              <w:t>esources available including O*NET, local bulletin boards, social media</w:t>
            </w:r>
          </w:p>
        </w:tc>
        <w:tc>
          <w:tcPr>
            <w:tcW w:w="1258" w:type="dxa"/>
          </w:tcPr>
          <w:p w14:paraId="7D97B7CE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40735099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22E7D3A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1E1D2693" w14:textId="77777777" w:rsidTr="001260F5">
        <w:tc>
          <w:tcPr>
            <w:tcW w:w="9350" w:type="dxa"/>
            <w:gridSpan w:val="4"/>
            <w:shd w:val="clear" w:color="auto" w:fill="D9D9D9" w:themeFill="background1" w:themeFillShade="D9"/>
          </w:tcPr>
          <w:p w14:paraId="33BABE23" w14:textId="77777777" w:rsidR="004F7812" w:rsidRPr="00970CEA" w:rsidRDefault="004F7812" w:rsidP="004F7812">
            <w:pPr>
              <w:pStyle w:val="ListParagraph"/>
              <w:numPr>
                <w:ilvl w:val="0"/>
                <w:numId w:val="73"/>
              </w:numPr>
              <w:tabs>
                <w:tab w:val="left" w:pos="-710"/>
              </w:tabs>
              <w:autoSpaceDE w:val="0"/>
              <w:autoSpaceDN w:val="0"/>
              <w:adjustRightInd w:val="0"/>
              <w:spacing w:after="0" w:line="244" w:lineRule="exact"/>
              <w:rPr>
                <w:rFonts w:ascii="Cambria" w:hAnsi="Cambria" w:cs="Arial"/>
                <w:b/>
              </w:rPr>
            </w:pPr>
            <w:r w:rsidRPr="00970CEA">
              <w:rPr>
                <w:rFonts w:ascii="Cambria" w:hAnsi="Cambria" w:cs="Arial"/>
                <w:b/>
              </w:rPr>
              <w:t>Understands/Utilizes Career Development Principles</w:t>
            </w:r>
          </w:p>
        </w:tc>
      </w:tr>
      <w:tr w:rsidR="004F7812" w14:paraId="36037D75" w14:textId="77777777" w:rsidTr="001260F5">
        <w:tc>
          <w:tcPr>
            <w:tcW w:w="5042" w:type="dxa"/>
          </w:tcPr>
          <w:p w14:paraId="5F5D916B" w14:textId="77777777" w:rsidR="004F7812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 w:rsidRPr="000B6A8F">
              <w:rPr>
                <w:rFonts w:ascii="Cambria" w:hAnsi="Cambria" w:cs="Arial"/>
                <w:sz w:val="20"/>
                <w:szCs w:val="20"/>
              </w:rPr>
              <w:t>Understands and applies O*NET to facilitate job seeker and business solutions</w:t>
            </w:r>
          </w:p>
        </w:tc>
        <w:tc>
          <w:tcPr>
            <w:tcW w:w="1258" w:type="dxa"/>
          </w:tcPr>
          <w:p w14:paraId="23A0A2A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648D4A11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1B5F671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635BD0CF" w14:textId="77777777" w:rsidTr="001260F5">
        <w:tc>
          <w:tcPr>
            <w:tcW w:w="5042" w:type="dxa"/>
          </w:tcPr>
          <w:p w14:paraId="3EF0B4A4" w14:textId="77777777" w:rsidR="004F7812" w:rsidRPr="000B6A8F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lastRenderedPageBreak/>
              <w:t>Administers and interprets assessment results</w:t>
            </w:r>
          </w:p>
        </w:tc>
        <w:tc>
          <w:tcPr>
            <w:tcW w:w="1258" w:type="dxa"/>
          </w:tcPr>
          <w:p w14:paraId="334EC7D4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7054D818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01F306E3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04FC2BA0" w14:textId="77777777" w:rsidTr="001260F5">
        <w:tc>
          <w:tcPr>
            <w:tcW w:w="5042" w:type="dxa"/>
          </w:tcPr>
          <w:p w14:paraId="546684B2" w14:textId="77777777" w:rsidR="004F7812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Utilizes assessment results to develop a service strategy</w:t>
            </w:r>
          </w:p>
        </w:tc>
        <w:tc>
          <w:tcPr>
            <w:tcW w:w="1258" w:type="dxa"/>
          </w:tcPr>
          <w:p w14:paraId="7BFD75EE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45A2206D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77C2BDE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4F7812" w14:paraId="14997958" w14:textId="77777777" w:rsidTr="001260F5">
        <w:tc>
          <w:tcPr>
            <w:tcW w:w="9350" w:type="dxa"/>
            <w:gridSpan w:val="4"/>
            <w:shd w:val="clear" w:color="auto" w:fill="D9D9D9" w:themeFill="background1" w:themeFillShade="D9"/>
          </w:tcPr>
          <w:p w14:paraId="59225165" w14:textId="77777777" w:rsidR="004F7812" w:rsidRPr="00970CEA" w:rsidRDefault="004F7812" w:rsidP="004F7812">
            <w:pPr>
              <w:pStyle w:val="ListParagraph"/>
              <w:numPr>
                <w:ilvl w:val="0"/>
                <w:numId w:val="73"/>
              </w:numPr>
              <w:tabs>
                <w:tab w:val="left" w:pos="-710"/>
              </w:tabs>
              <w:autoSpaceDE w:val="0"/>
              <w:autoSpaceDN w:val="0"/>
              <w:adjustRightInd w:val="0"/>
              <w:spacing w:after="0" w:line="244" w:lineRule="exact"/>
              <w:rPr>
                <w:rFonts w:ascii="Cambria" w:hAnsi="Cambria" w:cs="Arial"/>
                <w:b/>
              </w:rPr>
            </w:pPr>
            <w:r w:rsidRPr="00970CEA">
              <w:rPr>
                <w:rFonts w:ascii="Cambria" w:hAnsi="Cambria" w:cs="Arial"/>
                <w:b/>
              </w:rPr>
              <w:t>Program Implementation Principles and Strategies</w:t>
            </w:r>
          </w:p>
        </w:tc>
      </w:tr>
      <w:tr w:rsidR="004F7812" w14:paraId="079BAD2C" w14:textId="77777777" w:rsidTr="001260F5">
        <w:tc>
          <w:tcPr>
            <w:tcW w:w="5042" w:type="dxa"/>
          </w:tcPr>
          <w:p w14:paraId="5ED0DCCA" w14:textId="77777777" w:rsidR="004F7812" w:rsidRDefault="004F7812" w:rsidP="004F7812">
            <w:pPr>
              <w:pStyle w:val="ListParagraph"/>
              <w:numPr>
                <w:ilvl w:val="0"/>
                <w:numId w:val="43"/>
              </w:numPr>
              <w:tabs>
                <w:tab w:val="left" w:pos="-710"/>
              </w:tabs>
              <w:spacing w:line="244" w:lineRule="exac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Application of all other skill areas; for example, applies the principles of caseload management, develops, packages, and delivers customer solutions</w:t>
            </w:r>
          </w:p>
        </w:tc>
        <w:tc>
          <w:tcPr>
            <w:tcW w:w="1258" w:type="dxa"/>
          </w:tcPr>
          <w:p w14:paraId="0DB31797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663" w:type="dxa"/>
          </w:tcPr>
          <w:p w14:paraId="2A9CA60B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569AB196" w14:textId="77777777" w:rsidR="004F7812" w:rsidRDefault="004F7812" w:rsidP="001260F5">
            <w:pPr>
              <w:widowControl/>
              <w:tabs>
                <w:tab w:val="left" w:pos="-710"/>
              </w:tabs>
              <w:spacing w:line="244" w:lineRule="exac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</w:tbl>
    <w:p w14:paraId="776FFCC1" w14:textId="4F9BF73D" w:rsidR="005D323C" w:rsidRPr="007C5EEC" w:rsidRDefault="007C5EEC" w:rsidP="005D323C">
      <w:pPr>
        <w:rPr>
          <w:b/>
          <w:bCs/>
        </w:rPr>
      </w:pPr>
      <w:r w:rsidRPr="007C5EEC">
        <w:rPr>
          <w:b/>
          <w:bCs/>
        </w:rPr>
        <w:t>Total Hours: 2000</w:t>
      </w:r>
      <w:r w:rsidR="005D323C" w:rsidRPr="007C5EEC">
        <w:rPr>
          <w:b/>
          <w:bCs/>
        </w:rPr>
        <w:br w:type="page"/>
      </w:r>
    </w:p>
    <w:p w14:paraId="6E7750D8" w14:textId="085D98D6" w:rsidR="00FC6BF3" w:rsidRPr="004F7812" w:rsidRDefault="00FC6BF3" w:rsidP="004F7812">
      <w:r w:rsidRPr="00283D66">
        <w:rPr>
          <w:rFonts w:ascii="Cambria" w:hAnsi="Cambria" w:cs="Arial"/>
          <w:b/>
          <w:bCs/>
          <w:color w:val="000000"/>
          <w:sz w:val="22"/>
          <w:szCs w:val="22"/>
          <w:u w:val="single"/>
        </w:rPr>
        <w:lastRenderedPageBreak/>
        <w:t>Apprenticeship Competencies – Behavioral</w:t>
      </w:r>
    </w:p>
    <w:p w14:paraId="7265702B" w14:textId="77777777" w:rsidR="00FC6BF3" w:rsidRPr="00283D66" w:rsidRDefault="00FC6BF3" w:rsidP="00FC6BF3">
      <w:pPr>
        <w:widowControl/>
        <w:rPr>
          <w:rFonts w:ascii="Cambria" w:hAnsi="Cambria" w:cs="Arial"/>
          <w:b/>
          <w:bCs/>
          <w:color w:val="000000"/>
          <w:sz w:val="22"/>
          <w:szCs w:val="22"/>
        </w:rPr>
      </w:pPr>
    </w:p>
    <w:p w14:paraId="160493AF" w14:textId="688D5E42" w:rsidR="00FC6BF3" w:rsidRPr="00283D66" w:rsidRDefault="00FC6BF3" w:rsidP="00FC6BF3">
      <w:pPr>
        <w:widowControl/>
        <w:jc w:val="both"/>
        <w:rPr>
          <w:rFonts w:ascii="Cambria" w:hAnsi="Cambria" w:cs="Arial"/>
          <w:bCs/>
          <w:color w:val="000000"/>
          <w:sz w:val="22"/>
          <w:szCs w:val="22"/>
        </w:rPr>
      </w:pPr>
      <w:r w:rsidRPr="00283D66">
        <w:rPr>
          <w:rFonts w:ascii="Cambria" w:hAnsi="Cambria" w:cs="Arial"/>
          <w:bCs/>
          <w:color w:val="000000"/>
          <w:sz w:val="22"/>
          <w:szCs w:val="22"/>
        </w:rPr>
        <w:t xml:space="preserve">In addition to mastering </w:t>
      </w:r>
      <w:proofErr w:type="gramStart"/>
      <w:r w:rsidRPr="00283D66">
        <w:rPr>
          <w:rFonts w:ascii="Cambria" w:hAnsi="Cambria" w:cs="Arial"/>
          <w:bCs/>
          <w:color w:val="000000"/>
          <w:sz w:val="22"/>
          <w:szCs w:val="22"/>
        </w:rPr>
        <w:t>all of</w:t>
      </w:r>
      <w:proofErr w:type="gramEnd"/>
      <w:r w:rsidRPr="00283D66">
        <w:rPr>
          <w:rFonts w:ascii="Cambria" w:hAnsi="Cambria" w:cs="Arial"/>
          <w:bCs/>
          <w:color w:val="000000"/>
          <w:sz w:val="22"/>
          <w:szCs w:val="22"/>
        </w:rPr>
        <w:t xml:space="preserve"> the essential technical competencies, an apprentice must consistently demonstrate at an acceptable level the following behavioral competencies </w:t>
      </w:r>
      <w:proofErr w:type="gramStart"/>
      <w:r w:rsidRPr="00283D66">
        <w:rPr>
          <w:rFonts w:ascii="Cambria" w:hAnsi="Cambria" w:cs="Arial"/>
          <w:bCs/>
          <w:color w:val="000000"/>
          <w:sz w:val="22"/>
          <w:szCs w:val="22"/>
        </w:rPr>
        <w:t>in order to</w:t>
      </w:r>
      <w:proofErr w:type="gramEnd"/>
      <w:r w:rsidRPr="00283D66">
        <w:rPr>
          <w:rFonts w:ascii="Cambria" w:hAnsi="Cambria" w:cs="Arial"/>
          <w:bCs/>
          <w:color w:val="000000"/>
          <w:sz w:val="22"/>
          <w:szCs w:val="22"/>
        </w:rPr>
        <w:t xml:space="preserve"> complete the apprenticeship.  </w:t>
      </w:r>
    </w:p>
    <w:p w14:paraId="48A252C7" w14:textId="77777777" w:rsidR="00FC6BF3" w:rsidRPr="00283D66" w:rsidRDefault="00FC6BF3" w:rsidP="00FC6BF3">
      <w:pPr>
        <w:ind w:left="7200" w:right="-360" w:firstLine="720"/>
        <w:rPr>
          <w:rFonts w:ascii="Cambria" w:hAnsi="Cambria"/>
          <w:b/>
          <w:bCs/>
          <w:sz w:val="22"/>
          <w:szCs w:val="22"/>
        </w:rPr>
      </w:pPr>
      <w:r w:rsidRPr="00283D66">
        <w:rPr>
          <w:rFonts w:ascii="Cambria" w:hAnsi="Cambria" w:cs="Arial"/>
          <w:b/>
          <w:bCs/>
          <w:sz w:val="22"/>
          <w:szCs w:val="22"/>
        </w:rPr>
        <w:t xml:space="preserve">          </w:t>
      </w:r>
    </w:p>
    <w:tbl>
      <w:tblPr>
        <w:tblW w:w="7998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098"/>
      </w:tblGrid>
      <w:tr w:rsidR="00FC6BF3" w:rsidRPr="00FC6BF3" w14:paraId="3DA8B468" w14:textId="77777777" w:rsidTr="00FC6BF3">
        <w:tc>
          <w:tcPr>
            <w:tcW w:w="900" w:type="dxa"/>
            <w:shd w:val="clear" w:color="auto" w:fill="E0E0E0"/>
          </w:tcPr>
          <w:p w14:paraId="164E6A99" w14:textId="77777777" w:rsidR="00FC6BF3" w:rsidRPr="00FC6BF3" w:rsidRDefault="00FC6BF3" w:rsidP="00477C4C">
            <w:pPr>
              <w:pStyle w:val="Heading2"/>
              <w:rPr>
                <w:rFonts w:ascii="Cambria" w:hAnsi="Cambria" w:cs="Arial"/>
                <w:sz w:val="22"/>
                <w:szCs w:val="22"/>
                <w:lang w:val="en-US" w:eastAsia="en-US"/>
              </w:rPr>
            </w:pPr>
            <w:r w:rsidRPr="00FC6BF3">
              <w:rPr>
                <w:rFonts w:ascii="Cambria" w:hAnsi="Cambria" w:cs="Arial"/>
                <w:sz w:val="22"/>
                <w:szCs w:val="22"/>
                <w:lang w:val="en-US" w:eastAsia="en-US"/>
              </w:rPr>
              <w:t>Item #</w:t>
            </w:r>
          </w:p>
        </w:tc>
        <w:tc>
          <w:tcPr>
            <w:tcW w:w="7098" w:type="dxa"/>
            <w:shd w:val="clear" w:color="auto" w:fill="E0E0E0"/>
          </w:tcPr>
          <w:p w14:paraId="595C1BF0" w14:textId="77777777" w:rsidR="00FC6BF3" w:rsidRPr="00FC6BF3" w:rsidRDefault="00FC6BF3" w:rsidP="00477C4C">
            <w:pPr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Behavioral Competencies</w:t>
            </w:r>
          </w:p>
        </w:tc>
      </w:tr>
      <w:tr w:rsidR="00FC6BF3" w:rsidRPr="00FC6BF3" w14:paraId="02580AE5" w14:textId="77777777" w:rsidTr="00FC6BF3">
        <w:tc>
          <w:tcPr>
            <w:tcW w:w="900" w:type="dxa"/>
          </w:tcPr>
          <w:p w14:paraId="0C1DDB0B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7098" w:type="dxa"/>
          </w:tcPr>
          <w:p w14:paraId="7068DFA1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Participation in team discussions/meetings</w:t>
            </w:r>
          </w:p>
        </w:tc>
      </w:tr>
      <w:tr w:rsidR="00FC6BF3" w:rsidRPr="00FC6BF3" w14:paraId="30FF99F0" w14:textId="77777777" w:rsidTr="00FC6BF3">
        <w:tc>
          <w:tcPr>
            <w:tcW w:w="900" w:type="dxa"/>
          </w:tcPr>
          <w:p w14:paraId="06A699C9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7098" w:type="dxa"/>
          </w:tcPr>
          <w:p w14:paraId="4066560A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 xml:space="preserve">Focus </w:t>
            </w:r>
            <w:proofErr w:type="gramStart"/>
            <w:r w:rsidRPr="00FC6BF3">
              <w:rPr>
                <w:rFonts w:ascii="Cambria" w:hAnsi="Cambria" w:cs="Arial"/>
                <w:sz w:val="22"/>
                <w:szCs w:val="22"/>
              </w:rPr>
              <w:t>in</w:t>
            </w:r>
            <w:proofErr w:type="gramEnd"/>
            <w:r w:rsidRPr="00FC6BF3">
              <w:rPr>
                <w:rFonts w:ascii="Cambria" w:hAnsi="Cambria" w:cs="Arial"/>
                <w:sz w:val="22"/>
                <w:szCs w:val="22"/>
              </w:rPr>
              <w:t xml:space="preserve"> team discussions/meetings</w:t>
            </w:r>
          </w:p>
        </w:tc>
      </w:tr>
      <w:tr w:rsidR="00FC6BF3" w:rsidRPr="00FC6BF3" w14:paraId="714F1DEB" w14:textId="77777777" w:rsidTr="00FC6BF3">
        <w:tc>
          <w:tcPr>
            <w:tcW w:w="900" w:type="dxa"/>
          </w:tcPr>
          <w:p w14:paraId="58C14E59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098" w:type="dxa"/>
          </w:tcPr>
          <w:p w14:paraId="0AE79516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Focus during independent work</w:t>
            </w:r>
          </w:p>
        </w:tc>
      </w:tr>
      <w:tr w:rsidR="00FC6BF3" w:rsidRPr="00FC6BF3" w14:paraId="50DBF70D" w14:textId="77777777" w:rsidTr="00FC6BF3">
        <w:tc>
          <w:tcPr>
            <w:tcW w:w="900" w:type="dxa"/>
          </w:tcPr>
          <w:p w14:paraId="033BB1AB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7098" w:type="dxa"/>
          </w:tcPr>
          <w:p w14:paraId="241B92D0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Openness to new ideas and change</w:t>
            </w:r>
          </w:p>
        </w:tc>
      </w:tr>
      <w:tr w:rsidR="00FC6BF3" w:rsidRPr="00FC6BF3" w14:paraId="6AF62B25" w14:textId="77777777" w:rsidTr="00FC6BF3">
        <w:tc>
          <w:tcPr>
            <w:tcW w:w="900" w:type="dxa"/>
          </w:tcPr>
          <w:p w14:paraId="21A19520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7098" w:type="dxa"/>
          </w:tcPr>
          <w:p w14:paraId="4EE2B993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Ability to deal with ambiguity by exploring, asking questions, etc.</w:t>
            </w:r>
          </w:p>
        </w:tc>
      </w:tr>
      <w:tr w:rsidR="00FC6BF3" w:rsidRPr="00FC6BF3" w14:paraId="03A46342" w14:textId="77777777" w:rsidTr="00FC6BF3">
        <w:tc>
          <w:tcPr>
            <w:tcW w:w="900" w:type="dxa"/>
          </w:tcPr>
          <w:p w14:paraId="00E2161E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7098" w:type="dxa"/>
          </w:tcPr>
          <w:p w14:paraId="7C77311F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Knows when to ask for help</w:t>
            </w:r>
          </w:p>
        </w:tc>
      </w:tr>
      <w:tr w:rsidR="00FC6BF3" w:rsidRPr="00FC6BF3" w14:paraId="06BD89EE" w14:textId="77777777" w:rsidTr="00FC6BF3">
        <w:tc>
          <w:tcPr>
            <w:tcW w:w="900" w:type="dxa"/>
          </w:tcPr>
          <w:p w14:paraId="548096B2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7098" w:type="dxa"/>
          </w:tcPr>
          <w:p w14:paraId="6421FB96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Able to demonstrate effective group presentation skills</w:t>
            </w:r>
          </w:p>
        </w:tc>
      </w:tr>
      <w:tr w:rsidR="00FC6BF3" w:rsidRPr="00FC6BF3" w14:paraId="63C5C61A" w14:textId="77777777" w:rsidTr="00FC6BF3">
        <w:tc>
          <w:tcPr>
            <w:tcW w:w="900" w:type="dxa"/>
          </w:tcPr>
          <w:p w14:paraId="30611A2C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7098" w:type="dxa"/>
          </w:tcPr>
          <w:p w14:paraId="1835D1FE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Able to demonstrate effective one-on-one communication skills</w:t>
            </w:r>
          </w:p>
        </w:tc>
      </w:tr>
      <w:tr w:rsidR="00FC6BF3" w:rsidRPr="00FC6BF3" w14:paraId="1554F924" w14:textId="77777777" w:rsidTr="00FC6BF3">
        <w:tc>
          <w:tcPr>
            <w:tcW w:w="900" w:type="dxa"/>
          </w:tcPr>
          <w:p w14:paraId="354DC291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7098" w:type="dxa"/>
          </w:tcPr>
          <w:p w14:paraId="032DF678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Maintains an acceptable attendance record</w:t>
            </w:r>
          </w:p>
        </w:tc>
      </w:tr>
      <w:tr w:rsidR="00FC6BF3" w:rsidRPr="00FC6BF3" w14:paraId="6709AF76" w14:textId="77777777" w:rsidTr="00FC6BF3">
        <w:tc>
          <w:tcPr>
            <w:tcW w:w="900" w:type="dxa"/>
          </w:tcPr>
          <w:p w14:paraId="77E69F9C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7098" w:type="dxa"/>
          </w:tcPr>
          <w:p w14:paraId="65862A17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 xml:space="preserve">Reports </w:t>
            </w:r>
            <w:proofErr w:type="gramStart"/>
            <w:r w:rsidRPr="00FC6BF3">
              <w:rPr>
                <w:rFonts w:ascii="Cambria" w:hAnsi="Cambria" w:cs="Arial"/>
                <w:sz w:val="22"/>
                <w:szCs w:val="22"/>
              </w:rPr>
              <w:t>to</w:t>
            </w:r>
            <w:proofErr w:type="gramEnd"/>
            <w:r w:rsidRPr="00FC6BF3">
              <w:rPr>
                <w:rFonts w:ascii="Cambria" w:hAnsi="Cambria" w:cs="Arial"/>
                <w:sz w:val="22"/>
                <w:szCs w:val="22"/>
              </w:rPr>
              <w:t xml:space="preserve"> work on time</w:t>
            </w:r>
          </w:p>
        </w:tc>
      </w:tr>
      <w:tr w:rsidR="00FC6BF3" w:rsidRPr="00FC6BF3" w14:paraId="14052CAF" w14:textId="77777777" w:rsidTr="00FC6BF3">
        <w:tc>
          <w:tcPr>
            <w:tcW w:w="900" w:type="dxa"/>
          </w:tcPr>
          <w:p w14:paraId="799D2C69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7098" w:type="dxa"/>
          </w:tcPr>
          <w:p w14:paraId="1DBDC397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Completes assigned tasks on time</w:t>
            </w:r>
          </w:p>
        </w:tc>
      </w:tr>
      <w:tr w:rsidR="00FC6BF3" w:rsidRPr="00FC6BF3" w14:paraId="328E1FE9" w14:textId="77777777" w:rsidTr="00FC6BF3">
        <w:tc>
          <w:tcPr>
            <w:tcW w:w="900" w:type="dxa"/>
          </w:tcPr>
          <w:p w14:paraId="258FEB3A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7098" w:type="dxa"/>
          </w:tcPr>
          <w:p w14:paraId="1D3FC5A6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roofErr w:type="gramStart"/>
            <w:r w:rsidRPr="00FC6BF3">
              <w:rPr>
                <w:rFonts w:ascii="Cambria" w:hAnsi="Cambria" w:cs="Arial"/>
                <w:sz w:val="22"/>
                <w:szCs w:val="22"/>
              </w:rPr>
              <w:t>Uses</w:t>
            </w:r>
            <w:proofErr w:type="gramEnd"/>
            <w:r w:rsidRPr="00FC6BF3">
              <w:rPr>
                <w:rFonts w:ascii="Cambria" w:hAnsi="Cambria" w:cs="Arial"/>
                <w:sz w:val="22"/>
                <w:szCs w:val="22"/>
              </w:rPr>
              <w:t xml:space="preserve"> appropriate language</w:t>
            </w:r>
          </w:p>
        </w:tc>
      </w:tr>
      <w:tr w:rsidR="00FC6BF3" w:rsidRPr="00FC6BF3" w14:paraId="3A27D654" w14:textId="77777777" w:rsidTr="00FC6BF3">
        <w:tc>
          <w:tcPr>
            <w:tcW w:w="900" w:type="dxa"/>
          </w:tcPr>
          <w:p w14:paraId="116B06BD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7098" w:type="dxa"/>
          </w:tcPr>
          <w:p w14:paraId="51EE3303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Demonstrates respect for patients, co-workers and supervisors</w:t>
            </w:r>
          </w:p>
        </w:tc>
      </w:tr>
      <w:tr w:rsidR="00FC6BF3" w:rsidRPr="00FC6BF3" w14:paraId="553A55BC" w14:textId="77777777" w:rsidTr="00FC6BF3">
        <w:tc>
          <w:tcPr>
            <w:tcW w:w="900" w:type="dxa"/>
          </w:tcPr>
          <w:p w14:paraId="25561EFF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7098" w:type="dxa"/>
          </w:tcPr>
          <w:p w14:paraId="73EFE53D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Demonstrates trust, honesty and integrity</w:t>
            </w:r>
          </w:p>
        </w:tc>
      </w:tr>
      <w:tr w:rsidR="00FC6BF3" w:rsidRPr="00FC6BF3" w14:paraId="5B261F6E" w14:textId="77777777" w:rsidTr="00FC6BF3">
        <w:tc>
          <w:tcPr>
            <w:tcW w:w="900" w:type="dxa"/>
          </w:tcPr>
          <w:p w14:paraId="39F801D0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7098" w:type="dxa"/>
          </w:tcPr>
          <w:p w14:paraId="7A6A4D58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Requests and performs work assignments without prompting</w:t>
            </w:r>
          </w:p>
        </w:tc>
      </w:tr>
      <w:tr w:rsidR="00FC6BF3" w:rsidRPr="00FC6BF3" w14:paraId="2EE018FE" w14:textId="77777777" w:rsidTr="00FC6BF3">
        <w:tc>
          <w:tcPr>
            <w:tcW w:w="900" w:type="dxa"/>
          </w:tcPr>
          <w:p w14:paraId="60909F8B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7098" w:type="dxa"/>
          </w:tcPr>
          <w:p w14:paraId="27457682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Appropriately cares for personal dress, grooming and hygiene</w:t>
            </w:r>
          </w:p>
        </w:tc>
      </w:tr>
      <w:tr w:rsidR="00FC6BF3" w:rsidRPr="00FC6BF3" w14:paraId="4FB97C5E" w14:textId="77777777" w:rsidTr="00FC6BF3">
        <w:tc>
          <w:tcPr>
            <w:tcW w:w="900" w:type="dxa"/>
          </w:tcPr>
          <w:p w14:paraId="662B91DA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7098" w:type="dxa"/>
          </w:tcPr>
          <w:p w14:paraId="30874046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Maintains a positive attitude</w:t>
            </w:r>
          </w:p>
        </w:tc>
      </w:tr>
      <w:tr w:rsidR="00FC6BF3" w:rsidRPr="00FC6BF3" w14:paraId="2CD59F28" w14:textId="77777777" w:rsidTr="00FC6BF3">
        <w:tc>
          <w:tcPr>
            <w:tcW w:w="900" w:type="dxa"/>
          </w:tcPr>
          <w:p w14:paraId="19E5122B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w="7098" w:type="dxa"/>
          </w:tcPr>
          <w:p w14:paraId="03F6C44E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roofErr w:type="gramStart"/>
            <w:r w:rsidRPr="00FC6BF3">
              <w:rPr>
                <w:rFonts w:ascii="Cambria" w:hAnsi="Cambria" w:cs="Arial"/>
                <w:sz w:val="22"/>
                <w:szCs w:val="22"/>
              </w:rPr>
              <w:t>Cooperates</w:t>
            </w:r>
            <w:proofErr w:type="gramEnd"/>
            <w:r w:rsidRPr="00FC6BF3">
              <w:rPr>
                <w:rFonts w:ascii="Cambria" w:hAnsi="Cambria" w:cs="Arial"/>
                <w:sz w:val="22"/>
                <w:szCs w:val="22"/>
              </w:rPr>
              <w:t xml:space="preserve"> with and assists co-workers</w:t>
            </w:r>
          </w:p>
        </w:tc>
      </w:tr>
      <w:tr w:rsidR="00FC6BF3" w:rsidRPr="00FC6BF3" w14:paraId="389A6689" w14:textId="77777777" w:rsidTr="00FC6BF3">
        <w:tc>
          <w:tcPr>
            <w:tcW w:w="900" w:type="dxa"/>
          </w:tcPr>
          <w:p w14:paraId="1A478B90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7098" w:type="dxa"/>
          </w:tcPr>
          <w:p w14:paraId="45C1D879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Follows instructions/directions</w:t>
            </w:r>
          </w:p>
        </w:tc>
      </w:tr>
      <w:tr w:rsidR="00FC6BF3" w:rsidRPr="00FC6BF3" w14:paraId="55096AB2" w14:textId="77777777" w:rsidTr="00FC6BF3">
        <w:tc>
          <w:tcPr>
            <w:tcW w:w="900" w:type="dxa"/>
          </w:tcPr>
          <w:p w14:paraId="165C61AD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7098" w:type="dxa"/>
          </w:tcPr>
          <w:p w14:paraId="711BDD65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Able to work under supervision</w:t>
            </w:r>
          </w:p>
        </w:tc>
      </w:tr>
      <w:tr w:rsidR="00FC6BF3" w:rsidRPr="00FC6BF3" w14:paraId="3EE7A5B8" w14:textId="77777777" w:rsidTr="00FC6BF3">
        <w:tc>
          <w:tcPr>
            <w:tcW w:w="900" w:type="dxa"/>
          </w:tcPr>
          <w:p w14:paraId="654F0401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w="7098" w:type="dxa"/>
          </w:tcPr>
          <w:p w14:paraId="2359964C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Able to accept constructive feedback and criticism</w:t>
            </w:r>
          </w:p>
        </w:tc>
      </w:tr>
      <w:tr w:rsidR="00FC6BF3" w:rsidRPr="00FC6BF3" w14:paraId="427BE20B" w14:textId="77777777" w:rsidTr="00FC6BF3">
        <w:tc>
          <w:tcPr>
            <w:tcW w:w="900" w:type="dxa"/>
          </w:tcPr>
          <w:p w14:paraId="57CD61F4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w="7098" w:type="dxa"/>
          </w:tcPr>
          <w:p w14:paraId="7D33ACDF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Able to follow safety rules</w:t>
            </w:r>
          </w:p>
        </w:tc>
      </w:tr>
      <w:tr w:rsidR="00FC6BF3" w:rsidRPr="00FC6BF3" w14:paraId="0E8BED78" w14:textId="77777777" w:rsidTr="00FC6BF3">
        <w:tc>
          <w:tcPr>
            <w:tcW w:w="900" w:type="dxa"/>
          </w:tcPr>
          <w:p w14:paraId="259BA3BA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w="7098" w:type="dxa"/>
          </w:tcPr>
          <w:p w14:paraId="5EE4E757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 xml:space="preserve">Able to take care of equipment and </w:t>
            </w:r>
            <w:proofErr w:type="gramStart"/>
            <w:r w:rsidRPr="00FC6BF3">
              <w:rPr>
                <w:rFonts w:ascii="Cambria" w:hAnsi="Cambria" w:cs="Arial"/>
                <w:sz w:val="22"/>
                <w:szCs w:val="22"/>
              </w:rPr>
              <w:t>work place</w:t>
            </w:r>
            <w:proofErr w:type="gramEnd"/>
          </w:p>
        </w:tc>
      </w:tr>
      <w:tr w:rsidR="00FC6BF3" w:rsidRPr="00FC6BF3" w14:paraId="2D9107C6" w14:textId="77777777" w:rsidTr="00FC6BF3">
        <w:tc>
          <w:tcPr>
            <w:tcW w:w="900" w:type="dxa"/>
          </w:tcPr>
          <w:p w14:paraId="2921C78C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w="7098" w:type="dxa"/>
          </w:tcPr>
          <w:p w14:paraId="0FF10D1F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Able to keep work area neat and clean</w:t>
            </w:r>
          </w:p>
        </w:tc>
      </w:tr>
      <w:tr w:rsidR="00FC6BF3" w:rsidRPr="00FC6BF3" w14:paraId="53FF9153" w14:textId="77777777" w:rsidTr="00FC6BF3">
        <w:tc>
          <w:tcPr>
            <w:tcW w:w="900" w:type="dxa"/>
          </w:tcPr>
          <w:p w14:paraId="2FE40289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25.</w:t>
            </w:r>
          </w:p>
        </w:tc>
        <w:tc>
          <w:tcPr>
            <w:tcW w:w="7098" w:type="dxa"/>
          </w:tcPr>
          <w:p w14:paraId="5941FFCF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Able to meet supervisor's work standards</w:t>
            </w:r>
          </w:p>
        </w:tc>
      </w:tr>
      <w:tr w:rsidR="00FC6BF3" w:rsidRPr="00FC6BF3" w14:paraId="5ED07F29" w14:textId="77777777" w:rsidTr="00FC6BF3">
        <w:tc>
          <w:tcPr>
            <w:tcW w:w="900" w:type="dxa"/>
          </w:tcPr>
          <w:p w14:paraId="0E76F0ED" w14:textId="77777777" w:rsidR="00FC6BF3" w:rsidRPr="00FC6BF3" w:rsidRDefault="00FC6BF3" w:rsidP="00477C4C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26.</w:t>
            </w:r>
          </w:p>
        </w:tc>
        <w:tc>
          <w:tcPr>
            <w:tcW w:w="7098" w:type="dxa"/>
          </w:tcPr>
          <w:p w14:paraId="04056A6D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Able to not let personal life interfere with work</w:t>
            </w:r>
          </w:p>
        </w:tc>
      </w:tr>
      <w:tr w:rsidR="00FC6BF3" w:rsidRPr="00FC6BF3" w14:paraId="1529FAE2" w14:textId="77777777" w:rsidTr="00FC6BF3">
        <w:tc>
          <w:tcPr>
            <w:tcW w:w="900" w:type="dxa"/>
          </w:tcPr>
          <w:p w14:paraId="7FAB1E22" w14:textId="77777777" w:rsidR="00FC6BF3" w:rsidRPr="00FC6BF3" w:rsidRDefault="00FC6BF3" w:rsidP="00477C4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C6BF3">
              <w:rPr>
                <w:rFonts w:ascii="Cambria" w:hAnsi="Cambria" w:cs="Arial"/>
                <w:b/>
                <w:bCs/>
                <w:sz w:val="22"/>
                <w:szCs w:val="22"/>
              </w:rPr>
              <w:t>27.</w:t>
            </w:r>
          </w:p>
        </w:tc>
        <w:tc>
          <w:tcPr>
            <w:tcW w:w="7098" w:type="dxa"/>
          </w:tcPr>
          <w:p w14:paraId="62B0012D" w14:textId="77777777" w:rsidR="00FC6BF3" w:rsidRPr="00FC6BF3" w:rsidRDefault="00FC6BF3" w:rsidP="00477C4C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C6BF3">
              <w:rPr>
                <w:rFonts w:ascii="Cambria" w:hAnsi="Cambria" w:cs="Arial"/>
                <w:sz w:val="22"/>
                <w:szCs w:val="22"/>
              </w:rPr>
              <w:t>Adheres to work policies/rules/regulations</w:t>
            </w:r>
          </w:p>
        </w:tc>
      </w:tr>
    </w:tbl>
    <w:p w14:paraId="068A7A49" w14:textId="77777777" w:rsidR="00FC6BF3" w:rsidRDefault="00FC6BF3" w:rsidP="00FC6BF3">
      <w:pPr>
        <w:rPr>
          <w:rFonts w:ascii="Cambria" w:hAnsi="Cambria"/>
        </w:rPr>
      </w:pPr>
    </w:p>
    <w:p w14:paraId="0981EF41" w14:textId="77777777" w:rsidR="00FC6BF3" w:rsidRDefault="00FC6BF3" w:rsidP="00FC6BF3">
      <w:pPr>
        <w:rPr>
          <w:rFonts w:ascii="Cambria" w:hAnsi="Cambria"/>
        </w:rPr>
      </w:pPr>
    </w:p>
    <w:p w14:paraId="58C454F2" w14:textId="77777777" w:rsidR="00FC6BF3" w:rsidRDefault="00FC6BF3" w:rsidP="00FC6BF3">
      <w:pPr>
        <w:widowControl/>
        <w:autoSpaceDE/>
        <w:autoSpaceDN/>
        <w:adjustRightInd/>
        <w:rPr>
          <w:rFonts w:ascii="Cambria" w:eastAsia="Calibri" w:hAnsi="Cambria" w:cs="Arial"/>
          <w:b/>
          <w:sz w:val="22"/>
          <w:szCs w:val="22"/>
        </w:rPr>
      </w:pPr>
    </w:p>
    <w:p w14:paraId="7EFBBAED" w14:textId="77777777" w:rsidR="001A2C1B" w:rsidRDefault="001A2C1B" w:rsidP="001A2C1B">
      <w:pPr>
        <w:widowControl/>
        <w:autoSpaceDE/>
        <w:autoSpaceDN/>
        <w:adjustRightInd/>
        <w:rPr>
          <w:rFonts w:ascii="Cambria" w:eastAsia="Calibri" w:hAnsi="Cambria" w:cs="Arial"/>
          <w:b/>
          <w:sz w:val="22"/>
          <w:szCs w:val="22"/>
        </w:rPr>
      </w:pPr>
    </w:p>
    <w:p w14:paraId="1A3F0F56" w14:textId="77777777" w:rsidR="001A2C1B" w:rsidRDefault="00FC6BF3" w:rsidP="001A2C1B">
      <w:pPr>
        <w:widowControl/>
        <w:autoSpaceDE/>
        <w:autoSpaceDN/>
        <w:adjustRightInd/>
        <w:rPr>
          <w:rFonts w:ascii="Cambria" w:eastAsia="Calibri" w:hAnsi="Cambria" w:cs="Arial"/>
          <w:b/>
          <w:sz w:val="22"/>
          <w:szCs w:val="22"/>
        </w:rPr>
      </w:pPr>
      <w:r>
        <w:rPr>
          <w:rFonts w:ascii="Cambria" w:eastAsia="Calibri" w:hAnsi="Cambria" w:cs="Arial"/>
          <w:b/>
          <w:sz w:val="22"/>
          <w:szCs w:val="22"/>
        </w:rPr>
        <w:br w:type="page"/>
      </w:r>
    </w:p>
    <w:p w14:paraId="24778CF9" w14:textId="77777777" w:rsidR="001D4AA0" w:rsidRPr="00367895" w:rsidRDefault="001D4AA0" w:rsidP="001D4AA0">
      <w:pPr>
        <w:widowControl/>
        <w:tabs>
          <w:tab w:val="left" w:pos="720"/>
        </w:tabs>
        <w:spacing w:line="480" w:lineRule="auto"/>
        <w:jc w:val="center"/>
        <w:rPr>
          <w:rFonts w:ascii="Cambria" w:hAnsi="Cambria" w:cs="Arial"/>
          <w:b/>
          <w:bCs/>
          <w:sz w:val="28"/>
          <w:szCs w:val="28"/>
          <w:u w:val="single"/>
        </w:rPr>
      </w:pPr>
      <w:r w:rsidRPr="00367895">
        <w:rPr>
          <w:rFonts w:ascii="Cambria" w:hAnsi="Cambria" w:cs="Arial"/>
          <w:b/>
          <w:bCs/>
          <w:color w:val="1F497D"/>
          <w:sz w:val="28"/>
          <w:szCs w:val="28"/>
          <w:u w:val="single"/>
        </w:rPr>
        <w:lastRenderedPageBreak/>
        <w:t>Appendix A</w:t>
      </w:r>
      <w:r>
        <w:rPr>
          <w:rFonts w:ascii="Cambria" w:hAnsi="Cambria" w:cs="Arial"/>
          <w:b/>
          <w:bCs/>
          <w:color w:val="1F497D"/>
          <w:sz w:val="28"/>
          <w:szCs w:val="28"/>
          <w:u w:val="single"/>
        </w:rPr>
        <w:t>1</w:t>
      </w:r>
    </w:p>
    <w:p w14:paraId="5F0E613A" w14:textId="77777777" w:rsidR="005D323C" w:rsidRDefault="005D323C" w:rsidP="005D323C">
      <w:pPr>
        <w:widowControl/>
        <w:tabs>
          <w:tab w:val="left" w:pos="720"/>
        </w:tabs>
        <w:spacing w:line="244" w:lineRule="exact"/>
        <w:jc w:val="center"/>
        <w:rPr>
          <w:rFonts w:ascii="Cambria" w:hAnsi="Cambria" w:cs="Arial"/>
          <w:b/>
          <w:bCs/>
        </w:rPr>
      </w:pPr>
      <w:r w:rsidRPr="00EE5534">
        <w:rPr>
          <w:rFonts w:ascii="Cambria" w:hAnsi="Cambria" w:cs="Arial"/>
          <w:b/>
          <w:bCs/>
        </w:rPr>
        <w:t>RELATED INSTRUCTION OUTLINE</w:t>
      </w:r>
    </w:p>
    <w:p w14:paraId="45B4D433" w14:textId="77777777" w:rsidR="005D323C" w:rsidRPr="00D9557F" w:rsidRDefault="00000000" w:rsidP="005D323C">
      <w:pPr>
        <w:pStyle w:val="ONET"/>
        <w:spacing w:before="0" w:line="240" w:lineRule="auto"/>
      </w:pPr>
      <w:sdt>
        <w:sdtPr>
          <w:rPr>
            <w:bCs w:val="0"/>
          </w:rPr>
          <w:alias w:val="Occupation Title"/>
          <w:tag w:val="Click to enter Occupation Title"/>
          <w:id w:val="1221561430"/>
          <w:placeholder>
            <w:docPart w:val="BE3E1874C7CB4494ACC8F6DA8BF9B0D0"/>
          </w:placeholder>
          <w:comboBox>
            <w:listItem w:value="Choose an item."/>
          </w:comboBox>
        </w:sdtPr>
        <w:sdtContent>
          <w:r w:rsidR="005D323C" w:rsidRPr="00D9557F">
            <w:rPr>
              <w:bCs w:val="0"/>
            </w:rPr>
            <w:t>WORKFORCE DEVELOPMENT PROFESSIONAL</w:t>
          </w:r>
        </w:sdtContent>
      </w:sdt>
    </w:p>
    <w:p w14:paraId="453D721B" w14:textId="77777777" w:rsidR="005D323C" w:rsidRDefault="005D323C" w:rsidP="005D323C">
      <w:pPr>
        <w:pStyle w:val="ONET"/>
        <w:spacing w:before="0" w:line="240" w:lineRule="auto"/>
      </w:pPr>
      <w:r>
        <w:t>(</w:t>
      </w:r>
      <w:proofErr w:type="spellStart"/>
      <w:r>
        <w:t>Existing</w:t>
      </w:r>
      <w:proofErr w:type="spellEnd"/>
      <w:r>
        <w:t xml:space="preserve"> </w:t>
      </w:r>
      <w:proofErr w:type="spellStart"/>
      <w:proofErr w:type="gramStart"/>
      <w:r>
        <w:t>Title</w:t>
      </w:r>
      <w:proofErr w:type="spellEnd"/>
      <w:r>
        <w:t>:</w:t>
      </w:r>
      <w:proofErr w:type="gramEnd"/>
      <w:r>
        <w:t xml:space="preserve">  </w:t>
      </w:r>
      <w:proofErr w:type="spellStart"/>
      <w:r>
        <w:t>Workforce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</w:t>
      </w:r>
      <w:proofErr w:type="spellStart"/>
      <w:r>
        <w:t>Specialist</w:t>
      </w:r>
      <w:proofErr w:type="spellEnd"/>
      <w:r>
        <w:t>)</w:t>
      </w:r>
    </w:p>
    <w:p w14:paraId="614F5DE2" w14:textId="77777777" w:rsidR="005D323C" w:rsidRPr="0046311C" w:rsidRDefault="005D323C" w:rsidP="005D323C">
      <w:pPr>
        <w:pStyle w:val="ONET"/>
        <w:spacing w:before="0" w:line="240" w:lineRule="auto"/>
      </w:pPr>
      <w:r w:rsidRPr="0046311C">
        <w:t xml:space="preserve">O*NET-SOC </w:t>
      </w:r>
      <w:proofErr w:type="gramStart"/>
      <w:r w:rsidRPr="0046311C">
        <w:t>CODE:</w:t>
      </w:r>
      <w:proofErr w:type="gramEnd"/>
      <w:r w:rsidRPr="0046311C">
        <w:t xml:space="preserve">  </w:t>
      </w:r>
      <w:sdt>
        <w:sdtPr>
          <w:rPr>
            <w:rStyle w:val="FormContent"/>
            <w:sz w:val="22"/>
            <w:szCs w:val="22"/>
          </w:rPr>
          <w:alias w:val="ONET3"/>
          <w:tag w:val="Click to enter O*NET Code"/>
          <w:id w:val="-1742005101"/>
          <w:placeholder>
            <w:docPart w:val="668F029DF49B4A94A3049E6FD26766F6"/>
          </w:placeholder>
          <w:text/>
        </w:sdtPr>
        <w:sdtEndPr>
          <w:rPr>
            <w:rStyle w:val="DefaultParagraphFont"/>
            <w:rFonts w:ascii="Cambria" w:hAnsi="Cambria"/>
            <w:color w:val="auto"/>
          </w:rPr>
        </w:sdtEndPr>
        <w:sdtContent>
          <w:r w:rsidRPr="00D9557F">
            <w:rPr>
              <w:rStyle w:val="FormContent"/>
              <w:sz w:val="22"/>
              <w:szCs w:val="22"/>
            </w:rPr>
            <w:t>13-1511.00</w:t>
          </w:r>
        </w:sdtContent>
      </w:sdt>
      <w:r>
        <w:tab/>
      </w:r>
      <w:r>
        <w:tab/>
      </w:r>
      <w:r w:rsidRPr="0046311C">
        <w:t xml:space="preserve">RAPIDS </w:t>
      </w:r>
      <w:proofErr w:type="gramStart"/>
      <w:r w:rsidRPr="0046311C">
        <w:t>CODE:</w:t>
      </w:r>
      <w:proofErr w:type="gramEnd"/>
      <w:r>
        <w:t xml:space="preserve">  </w:t>
      </w:r>
      <w:sdt>
        <w:sdtPr>
          <w:rPr>
            <w:rStyle w:val="FormContent"/>
            <w:sz w:val="22"/>
            <w:szCs w:val="22"/>
          </w:rPr>
          <w:alias w:val="RAPIDS3"/>
          <w:tag w:val="Click to enter RAPIDS Code"/>
          <w:id w:val="-2058625521"/>
          <w:placeholder>
            <w:docPart w:val="AB9B98B9EE6A4B3185B10EE0CC33A6BD"/>
          </w:placeholder>
          <w:text/>
        </w:sdtPr>
        <w:sdtEndPr>
          <w:rPr>
            <w:rStyle w:val="DefaultParagraphFont"/>
            <w:rFonts w:ascii="Cambria" w:hAnsi="Cambria"/>
            <w:color w:val="auto"/>
          </w:rPr>
        </w:sdtEndPr>
        <w:sdtContent>
          <w:r w:rsidRPr="00D9557F">
            <w:rPr>
              <w:rStyle w:val="FormContent"/>
              <w:sz w:val="22"/>
              <w:szCs w:val="22"/>
            </w:rPr>
            <w:t>2042CB</w:t>
          </w:r>
        </w:sdtContent>
      </w:sdt>
    </w:p>
    <w:p w14:paraId="27FFEDE9" w14:textId="77777777" w:rsidR="0067631D" w:rsidRDefault="0067631D" w:rsidP="00FC6BF3">
      <w:pPr>
        <w:tabs>
          <w:tab w:val="left" w:pos="-710"/>
          <w:tab w:val="left" w:pos="10"/>
          <w:tab w:val="left" w:pos="712"/>
          <w:tab w:val="left" w:pos="1456"/>
          <w:tab w:val="left" w:pos="2182"/>
          <w:tab w:val="left" w:pos="2902"/>
          <w:tab w:val="left" w:pos="3622"/>
          <w:tab w:val="left" w:pos="4348"/>
          <w:tab w:val="left" w:pos="5068"/>
          <w:tab w:val="left" w:pos="5794"/>
          <w:tab w:val="left" w:pos="6514"/>
          <w:tab w:val="left" w:pos="7210"/>
          <w:tab w:val="left" w:pos="8650"/>
          <w:tab w:val="left" w:pos="9370"/>
        </w:tabs>
        <w:spacing w:line="244" w:lineRule="exact"/>
        <w:rPr>
          <w:rFonts w:ascii="Times New RomanPMST" w:hAnsi="Times New RomanPMST"/>
          <w:bCs/>
        </w:rPr>
      </w:pPr>
    </w:p>
    <w:p w14:paraId="4B69B97E" w14:textId="16393E17" w:rsidR="0067631D" w:rsidRPr="00D37D0F" w:rsidRDefault="0067631D" w:rsidP="0067631D">
      <w:pPr>
        <w:ind w:right="140"/>
        <w:jc w:val="both"/>
        <w:rPr>
          <w:rFonts w:ascii="Cambria" w:hAnsi="Cambria"/>
          <w:sz w:val="22"/>
          <w:szCs w:val="22"/>
        </w:rPr>
      </w:pPr>
      <w:r w:rsidRPr="00D37D0F">
        <w:rPr>
          <w:rFonts w:ascii="Cambria" w:hAnsi="Cambria"/>
          <w:color w:val="404040"/>
          <w:sz w:val="22"/>
          <w:szCs w:val="22"/>
        </w:rPr>
        <w:t>C</w:t>
      </w:r>
      <w:r w:rsidRPr="00D37D0F">
        <w:rPr>
          <w:rFonts w:ascii="Cambria" w:hAnsi="Cambria"/>
          <w:sz w:val="22"/>
          <w:szCs w:val="22"/>
        </w:rPr>
        <w:t>ourses listed here can be completed before or during the apprenticeship. It is recognized that</w:t>
      </w:r>
      <w:r w:rsidRPr="00D37D0F">
        <w:rPr>
          <w:rFonts w:ascii="Cambria" w:hAnsi="Cambria"/>
          <w:spacing w:val="-13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content</w:t>
      </w:r>
      <w:r w:rsidRPr="00D37D0F">
        <w:rPr>
          <w:rFonts w:ascii="Cambria" w:hAnsi="Cambria"/>
          <w:spacing w:val="-12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outlined</w:t>
      </w:r>
      <w:r w:rsidRPr="00D37D0F">
        <w:rPr>
          <w:rFonts w:ascii="Cambria" w:hAnsi="Cambria"/>
          <w:spacing w:val="-12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below</w:t>
      </w:r>
      <w:r w:rsidRPr="00D37D0F">
        <w:rPr>
          <w:rFonts w:ascii="Cambria" w:hAnsi="Cambria"/>
          <w:spacing w:val="-12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may</w:t>
      </w:r>
      <w:r w:rsidRPr="00D37D0F">
        <w:rPr>
          <w:rFonts w:ascii="Cambria" w:hAnsi="Cambria"/>
          <w:spacing w:val="-13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be</w:t>
      </w:r>
      <w:r w:rsidRPr="00D37D0F">
        <w:rPr>
          <w:rFonts w:ascii="Cambria" w:hAnsi="Cambria"/>
          <w:spacing w:val="-12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delivered</w:t>
      </w:r>
      <w:r w:rsidRPr="00D37D0F">
        <w:rPr>
          <w:rFonts w:ascii="Cambria" w:hAnsi="Cambria"/>
          <w:spacing w:val="-12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through</w:t>
      </w:r>
      <w:r w:rsidRPr="00D37D0F">
        <w:rPr>
          <w:rFonts w:ascii="Cambria" w:hAnsi="Cambria"/>
          <w:spacing w:val="-12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different</w:t>
      </w:r>
      <w:r w:rsidRPr="00D37D0F">
        <w:rPr>
          <w:rFonts w:ascii="Cambria" w:hAnsi="Cambria"/>
          <w:spacing w:val="-13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courses</w:t>
      </w:r>
      <w:r w:rsidRPr="00D37D0F">
        <w:rPr>
          <w:rFonts w:ascii="Cambria" w:hAnsi="Cambria"/>
          <w:spacing w:val="-12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provided</w:t>
      </w:r>
      <w:r w:rsidRPr="00D37D0F">
        <w:rPr>
          <w:rFonts w:ascii="Cambria" w:hAnsi="Cambria"/>
          <w:spacing w:val="-12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by</w:t>
      </w:r>
      <w:r w:rsidRPr="00D37D0F">
        <w:rPr>
          <w:rFonts w:ascii="Cambria" w:hAnsi="Cambria"/>
          <w:spacing w:val="-12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different educational institutions and training providers, as determined and approved by the sponsor and employer, and to follow local regulations. The Related Instruction supplements on-the- job learning hours and includes courses focused on foundational knowledge, skills and abilities expected of apprenticeship</w:t>
      </w:r>
      <w:r w:rsidRPr="00D37D0F">
        <w:rPr>
          <w:rFonts w:ascii="Cambria" w:hAnsi="Cambria"/>
          <w:spacing w:val="-4"/>
          <w:sz w:val="22"/>
          <w:szCs w:val="22"/>
        </w:rPr>
        <w:t xml:space="preserve"> </w:t>
      </w:r>
      <w:r w:rsidRPr="00D37D0F">
        <w:rPr>
          <w:rFonts w:ascii="Cambria" w:hAnsi="Cambria"/>
          <w:sz w:val="22"/>
          <w:szCs w:val="22"/>
        </w:rPr>
        <w:t>graduates.</w:t>
      </w:r>
    </w:p>
    <w:p w14:paraId="3BFE7F51" w14:textId="77777777" w:rsidR="0067631D" w:rsidRPr="00D37D0F" w:rsidRDefault="0067631D" w:rsidP="0067631D">
      <w:pPr>
        <w:ind w:right="140"/>
        <w:jc w:val="both"/>
        <w:rPr>
          <w:rFonts w:ascii="Cambria" w:hAnsi="Cambria"/>
          <w:sz w:val="22"/>
          <w:szCs w:val="22"/>
        </w:rPr>
      </w:pPr>
    </w:p>
    <w:p w14:paraId="31FDEB85" w14:textId="77777777" w:rsidR="0067631D" w:rsidRDefault="0067631D" w:rsidP="0067631D">
      <w:pPr>
        <w:ind w:right="143" w:hanging="10"/>
        <w:jc w:val="both"/>
        <w:rPr>
          <w:rFonts w:ascii="Cambria" w:hAnsi="Cambria"/>
          <w:sz w:val="22"/>
          <w:szCs w:val="22"/>
        </w:rPr>
      </w:pPr>
      <w:r w:rsidRPr="00D37D0F">
        <w:rPr>
          <w:rFonts w:ascii="Cambria" w:hAnsi="Cambria"/>
          <w:sz w:val="22"/>
          <w:szCs w:val="22"/>
        </w:rPr>
        <w:t>The sponsor and employer may modify Supplemental Instruction to meet local needs or requirements, scope of practice or licensing/certification requirements, and/or desire to register and/or co-register with a local/statewide registration agency.</w:t>
      </w:r>
    </w:p>
    <w:p w14:paraId="3BEC333C" w14:textId="77777777" w:rsidR="009E05A0" w:rsidRDefault="009E05A0" w:rsidP="0067631D">
      <w:pPr>
        <w:ind w:right="143" w:hanging="10"/>
        <w:jc w:val="both"/>
        <w:rPr>
          <w:rFonts w:ascii="Cambria" w:hAnsi="Cambria"/>
          <w:sz w:val="22"/>
          <w:szCs w:val="22"/>
        </w:rPr>
      </w:pPr>
    </w:p>
    <w:p w14:paraId="6A3163C9" w14:textId="77777777" w:rsidR="009E05A0" w:rsidRDefault="009E05A0" w:rsidP="009E05A0">
      <w:pPr>
        <w:jc w:val="both"/>
        <w:rPr>
          <w:rFonts w:ascii="Cambria" w:eastAsia="Cambria" w:hAnsi="Cambria" w:cs="Cambria"/>
          <w:sz w:val="22"/>
          <w:szCs w:val="22"/>
        </w:rPr>
      </w:pPr>
      <w:r w:rsidRPr="009E05A0">
        <w:rPr>
          <w:rFonts w:ascii="Cambria" w:hAnsi="Cambria"/>
          <w:color w:val="000000" w:themeColor="text1"/>
          <w:sz w:val="22"/>
          <w:szCs w:val="22"/>
        </w:rPr>
        <w:t xml:space="preserve">The instruction shall include, but not be limited to, a minimum recommended 144 hours during the apprenticeship.  The curriculum is defined as a variety of courses and course topics, around which the exams and/or projects are based. By defining the Related Instruction (RI) in this way, all competencies required of the apprentice are met, through coursework, examinations, and/or certifications. </w:t>
      </w:r>
      <w:r w:rsidRPr="009E05A0">
        <w:rPr>
          <w:rFonts w:ascii="Cambria" w:eastAsia="Cambria" w:hAnsi="Cambria" w:cs="Cambria"/>
          <w:sz w:val="22"/>
          <w:szCs w:val="22"/>
        </w:rPr>
        <w:t>The following core topics outlined below may be delivered by various educational institutions and training providers, as determined and approved by sponsor and employer.</w:t>
      </w:r>
    </w:p>
    <w:p w14:paraId="3A0674C6" w14:textId="77777777" w:rsidR="00DC5B6B" w:rsidRPr="009E05A0" w:rsidRDefault="00DC5B6B" w:rsidP="009E05A0">
      <w:pPr>
        <w:jc w:val="both"/>
        <w:rPr>
          <w:rFonts w:ascii="Cambria" w:hAnsi="Cambria"/>
          <w:color w:val="000000"/>
          <w:sz w:val="22"/>
          <w:szCs w:val="22"/>
        </w:rPr>
      </w:pPr>
    </w:p>
    <w:p w14:paraId="65281955" w14:textId="77777777" w:rsidR="005D323C" w:rsidRPr="00DC5B6B" w:rsidRDefault="005D323C" w:rsidP="005D323C">
      <w:pPr>
        <w:jc w:val="both"/>
        <w:rPr>
          <w:rFonts w:ascii="Cambria" w:hAnsi="Cambria"/>
          <w:bCs/>
          <w:sz w:val="22"/>
          <w:szCs w:val="22"/>
        </w:rPr>
      </w:pPr>
      <w:r w:rsidRPr="00DC5B6B">
        <w:rPr>
          <w:rFonts w:ascii="Cambria" w:hAnsi="Cambria"/>
          <w:bCs/>
          <w:sz w:val="22"/>
          <w:szCs w:val="22"/>
        </w:rPr>
        <w:t xml:space="preserve">This program is intended to provide training for Workforce Development Professional apprentices in a variety of related applications and aims to build the following key competencies for the Apprentice (before seeking additional “endorsements”): </w:t>
      </w:r>
    </w:p>
    <w:p w14:paraId="4E60C0D9" w14:textId="77777777" w:rsidR="005D323C" w:rsidRPr="00163F1E" w:rsidRDefault="005D323C" w:rsidP="005D323C">
      <w:pPr>
        <w:jc w:val="both"/>
        <w:rPr>
          <w:rFonts w:ascii="Cambria" w:hAnsi="Cambria"/>
          <w:b/>
        </w:rPr>
      </w:pPr>
    </w:p>
    <w:p w14:paraId="70D31F0B" w14:textId="78E53CB0" w:rsidR="005D323C" w:rsidRDefault="005D323C" w:rsidP="005D323C">
      <w:pPr>
        <w:rPr>
          <w:rFonts w:ascii="Cambria" w:hAnsi="Cambria" w:cs="Arial"/>
          <w:b/>
          <w:color w:val="000000"/>
          <w:sz w:val="22"/>
          <w:szCs w:val="22"/>
        </w:rPr>
      </w:pPr>
      <w:r>
        <w:rPr>
          <w:rFonts w:ascii="Cambria" w:hAnsi="Cambria" w:cs="Arial"/>
          <w:b/>
          <w:color w:val="000000"/>
          <w:sz w:val="22"/>
          <w:szCs w:val="22"/>
        </w:rPr>
        <w:t xml:space="preserve">Related Instruction Description: </w:t>
      </w:r>
      <w:r>
        <w:rPr>
          <w:rFonts w:ascii="Cambria" w:hAnsi="Cambria" w:cs="Arial"/>
          <w:b/>
          <w:color w:val="000000"/>
          <w:sz w:val="22"/>
          <w:szCs w:val="22"/>
        </w:rPr>
        <w:tab/>
      </w:r>
      <w:r>
        <w:rPr>
          <w:rFonts w:ascii="Cambria" w:hAnsi="Cambria" w:cs="Arial"/>
          <w:b/>
          <w:color w:val="000000"/>
          <w:sz w:val="22"/>
          <w:szCs w:val="22"/>
        </w:rPr>
        <w:tab/>
      </w:r>
      <w:r>
        <w:rPr>
          <w:rFonts w:ascii="Cambria" w:hAnsi="Cambria" w:cs="Arial"/>
          <w:b/>
          <w:color w:val="000000"/>
          <w:sz w:val="22"/>
          <w:szCs w:val="22"/>
        </w:rPr>
        <w:tab/>
      </w:r>
      <w:r>
        <w:rPr>
          <w:rFonts w:ascii="Cambria" w:hAnsi="Cambria" w:cs="Arial"/>
          <w:b/>
          <w:color w:val="000000"/>
          <w:sz w:val="22"/>
          <w:szCs w:val="22"/>
        </w:rPr>
        <w:tab/>
      </w:r>
      <w:r>
        <w:rPr>
          <w:rFonts w:ascii="Cambria" w:hAnsi="Cambria" w:cs="Arial"/>
          <w:b/>
          <w:color w:val="000000"/>
          <w:sz w:val="22"/>
          <w:szCs w:val="22"/>
        </w:rPr>
        <w:tab/>
      </w:r>
      <w:r>
        <w:rPr>
          <w:rFonts w:ascii="Cambria" w:hAnsi="Cambria" w:cs="Arial"/>
          <w:b/>
          <w:color w:val="000000"/>
          <w:sz w:val="22"/>
          <w:szCs w:val="22"/>
        </w:rPr>
        <w:tab/>
      </w:r>
      <w:r>
        <w:rPr>
          <w:rFonts w:ascii="Cambria" w:hAnsi="Cambria" w:cs="Arial"/>
          <w:b/>
          <w:color w:val="000000"/>
          <w:sz w:val="22"/>
          <w:szCs w:val="22"/>
        </w:rPr>
        <w:tab/>
      </w:r>
      <w:r>
        <w:rPr>
          <w:rFonts w:ascii="Cambria" w:hAnsi="Cambria" w:cs="Arial"/>
          <w:b/>
          <w:color w:val="000000"/>
          <w:sz w:val="22"/>
          <w:szCs w:val="22"/>
        </w:rPr>
        <w:tab/>
      </w:r>
      <w:r>
        <w:rPr>
          <w:rFonts w:ascii="Cambria" w:hAnsi="Cambria" w:cs="Arial"/>
          <w:b/>
          <w:color w:val="000000"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5"/>
        <w:gridCol w:w="1615"/>
      </w:tblGrid>
      <w:tr w:rsidR="00E806B6" w14:paraId="2EF0AF73" w14:textId="77777777" w:rsidTr="00E806B6">
        <w:tc>
          <w:tcPr>
            <w:tcW w:w="7735" w:type="dxa"/>
            <w:shd w:val="clear" w:color="auto" w:fill="DAE9F7" w:themeFill="text2" w:themeFillTint="1A"/>
          </w:tcPr>
          <w:p w14:paraId="6CF4F8FF" w14:textId="2DE80119" w:rsidR="00E806B6" w:rsidRPr="007A6244" w:rsidRDefault="00E806B6" w:rsidP="004C0406">
            <w:pPr>
              <w:widowControl/>
              <w:autoSpaceDE/>
              <w:autoSpaceDN/>
              <w:adjustRightInd/>
              <w:rPr>
                <w:rStyle w:val="FormContent"/>
                <w:rFonts w:ascii="Cambria" w:hAnsi="Cambria"/>
                <w:b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>Core Course Area</w:t>
            </w:r>
          </w:p>
        </w:tc>
        <w:tc>
          <w:tcPr>
            <w:tcW w:w="1615" w:type="dxa"/>
            <w:shd w:val="clear" w:color="auto" w:fill="DAE9F7" w:themeFill="text2" w:themeFillTint="1A"/>
          </w:tcPr>
          <w:p w14:paraId="6E5ADD82" w14:textId="13B178F9" w:rsidR="00E806B6" w:rsidRPr="007A6244" w:rsidRDefault="00E806B6" w:rsidP="004C0406">
            <w:pPr>
              <w:widowControl/>
              <w:autoSpaceDE/>
              <w:autoSpaceDN/>
              <w:adjustRightInd/>
              <w:rPr>
                <w:rStyle w:val="FormContent"/>
                <w:rFonts w:ascii="Cambria" w:hAnsi="Cambria"/>
                <w:b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>Hours</w:t>
            </w:r>
          </w:p>
        </w:tc>
      </w:tr>
      <w:tr w:rsidR="00E806B6" w14:paraId="34872C9F" w14:textId="77777777" w:rsidTr="004C0406">
        <w:tc>
          <w:tcPr>
            <w:tcW w:w="9350" w:type="dxa"/>
            <w:gridSpan w:val="2"/>
            <w:shd w:val="clear" w:color="auto" w:fill="D9D9D9" w:themeFill="background1" w:themeFillShade="D9"/>
          </w:tcPr>
          <w:p w14:paraId="4282F1E8" w14:textId="001F3238" w:rsidR="00E806B6" w:rsidRDefault="00E806B6" w:rsidP="004C0406">
            <w:pPr>
              <w:widowControl/>
              <w:autoSpaceDE/>
              <w:autoSpaceDN/>
              <w:adjustRightInd/>
              <w:rPr>
                <w:rStyle w:val="FormContent"/>
                <w:rFonts w:ascii="Cambria" w:hAnsi="Cambria"/>
                <w:b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>1. Workforce Development Structure, Policies and Programs</w:t>
            </w:r>
          </w:p>
        </w:tc>
      </w:tr>
      <w:tr w:rsidR="005D323C" w14:paraId="3FC9AEA6" w14:textId="77777777" w:rsidTr="004C0406">
        <w:tc>
          <w:tcPr>
            <w:tcW w:w="7735" w:type="dxa"/>
          </w:tcPr>
          <w:p w14:paraId="6287A5EB" w14:textId="77777777" w:rsidR="005D323C" w:rsidRPr="00D34312" w:rsidRDefault="005D323C" w:rsidP="00024394">
            <w:pPr>
              <w:pStyle w:val="ListParagraph"/>
              <w:numPr>
                <w:ilvl w:val="0"/>
                <w:numId w:val="64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>
              <w:rPr>
                <w:rStyle w:val="FormContent"/>
                <w:rFonts w:ascii="Cambria" w:hAnsi="Cambria"/>
                <w:szCs w:val="20"/>
              </w:rPr>
              <w:t>De</w:t>
            </w:r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>monstrat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knowledge of federal, state, and local workforce development programs, funding guidelines, and workforce development codes.</w:t>
            </w:r>
          </w:p>
          <w:p w14:paraId="08F50BBB" w14:textId="77777777" w:rsidR="005D323C" w:rsidRPr="00D34312" w:rsidRDefault="005D323C" w:rsidP="00024394">
            <w:pPr>
              <w:pStyle w:val="ListParagraph"/>
              <w:numPr>
                <w:ilvl w:val="0"/>
                <w:numId w:val="64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>Interpret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current laws and </w:t>
            </w:r>
            <w:proofErr w:type="gramStart"/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>structure</w:t>
            </w:r>
            <w:proofErr w:type="gramEnd"/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to deliver appropriate </w:t>
            </w:r>
            <w:proofErr w:type="gramStart"/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>services, and</w:t>
            </w:r>
            <w:proofErr w:type="gramEnd"/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proofErr w:type="gramEnd"/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how their own work impacts the system’s goals.</w:t>
            </w:r>
          </w:p>
          <w:p w14:paraId="3BCFB2DD" w14:textId="77777777" w:rsidR="005D323C" w:rsidRPr="000F490E" w:rsidRDefault="005D323C" w:rsidP="00024394">
            <w:pPr>
              <w:pStyle w:val="ListParagraph"/>
              <w:numPr>
                <w:ilvl w:val="0"/>
                <w:numId w:val="64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>Relat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D3431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public workforce development policy, initiatives, and funding sources with the current system.</w:t>
            </w:r>
          </w:p>
          <w:p w14:paraId="2A0DAF63" w14:textId="77777777" w:rsidR="005D323C" w:rsidRPr="000F490E" w:rsidRDefault="005D323C" w:rsidP="00024394">
            <w:pPr>
              <w:pStyle w:val="ListParagraph"/>
              <w:numPr>
                <w:ilvl w:val="0"/>
                <w:numId w:val="64"/>
              </w:numPr>
              <w:rPr>
                <w:rStyle w:val="FormContent"/>
                <w:rFonts w:ascii="Cambria" w:hAnsi="Cambria"/>
              </w:rPr>
            </w:pPr>
            <w:r w:rsidRPr="000F490E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0F490E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who the principal customers of the workforce development system are.</w:t>
            </w:r>
          </w:p>
        </w:tc>
        <w:tc>
          <w:tcPr>
            <w:tcW w:w="1615" w:type="dxa"/>
            <w:vAlign w:val="center"/>
          </w:tcPr>
          <w:p w14:paraId="6A0E4067" w14:textId="77777777" w:rsidR="005D323C" w:rsidRDefault="005D323C" w:rsidP="004C0406">
            <w:pPr>
              <w:widowControl/>
              <w:autoSpaceDE/>
              <w:autoSpaceDN/>
              <w:adjustRightInd/>
              <w:jc w:val="center"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sz w:val="22"/>
                <w:szCs w:val="22"/>
              </w:rPr>
              <w:t>15</w:t>
            </w:r>
          </w:p>
        </w:tc>
      </w:tr>
      <w:tr w:rsidR="005D323C" w14:paraId="5AE57322" w14:textId="77777777" w:rsidTr="004C0406">
        <w:tc>
          <w:tcPr>
            <w:tcW w:w="9350" w:type="dxa"/>
            <w:gridSpan w:val="2"/>
            <w:shd w:val="clear" w:color="auto" w:fill="D9D9D9" w:themeFill="background1" w:themeFillShade="D9"/>
          </w:tcPr>
          <w:p w14:paraId="373DDA1E" w14:textId="544E0FD6" w:rsidR="005D323C" w:rsidRDefault="00024394" w:rsidP="004C0406">
            <w:pPr>
              <w:widowControl/>
              <w:autoSpaceDE/>
              <w:autoSpaceDN/>
              <w:adjustRightInd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>2.</w:t>
            </w:r>
            <w:r w:rsidR="005D323C">
              <w:rPr>
                <w:rStyle w:val="FormContent"/>
                <w:rFonts w:ascii="Cambria" w:hAnsi="Cambria"/>
                <w:b/>
                <w:sz w:val="22"/>
                <w:szCs w:val="22"/>
              </w:rPr>
              <w:t xml:space="preserve"> Customer Services Methodology</w:t>
            </w:r>
          </w:p>
        </w:tc>
      </w:tr>
      <w:tr w:rsidR="005D323C" w14:paraId="6BCDFB00" w14:textId="77777777" w:rsidTr="004C0406">
        <w:tc>
          <w:tcPr>
            <w:tcW w:w="7735" w:type="dxa"/>
          </w:tcPr>
          <w:p w14:paraId="2F7ECF12" w14:textId="77777777" w:rsidR="005D323C" w:rsidRPr="005E51A7" w:rsidRDefault="005D323C" w:rsidP="00024394">
            <w:pPr>
              <w:pStyle w:val="ListParagraph"/>
              <w:numPr>
                <w:ilvl w:val="0"/>
                <w:numId w:val="65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Identif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ying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customer needs and expectations to create positive customer satisfaction.</w:t>
            </w:r>
          </w:p>
          <w:p w14:paraId="2EDAB8B6" w14:textId="77777777" w:rsidR="005D323C" w:rsidRPr="005E51A7" w:rsidRDefault="005D323C" w:rsidP="00024394">
            <w:pPr>
              <w:pStyle w:val="ListParagraph"/>
              <w:numPr>
                <w:ilvl w:val="0"/>
                <w:numId w:val="65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Plac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appropriate emphasis on “excellence” and “speed of response” in work performance.</w:t>
            </w:r>
          </w:p>
          <w:p w14:paraId="17ECE96C" w14:textId="77777777" w:rsidR="005D323C" w:rsidRPr="005E51A7" w:rsidRDefault="005D323C" w:rsidP="00024394">
            <w:pPr>
              <w:pStyle w:val="ListParagraph"/>
              <w:numPr>
                <w:ilvl w:val="0"/>
                <w:numId w:val="65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Position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workforce development programs as a primary community partner in the service area.</w:t>
            </w:r>
          </w:p>
          <w:p w14:paraId="76C39CC3" w14:textId="77777777" w:rsidR="005D323C" w:rsidRPr="000F490E" w:rsidRDefault="005D323C" w:rsidP="00024394">
            <w:pPr>
              <w:pStyle w:val="ListParagraph"/>
              <w:numPr>
                <w:ilvl w:val="0"/>
                <w:numId w:val="65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lastRenderedPageBreak/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essential elements of a helping relationship, including rapport, trust, and mutual respect.</w:t>
            </w:r>
          </w:p>
          <w:p w14:paraId="4961DE73" w14:textId="77777777" w:rsidR="005D323C" w:rsidRPr="000F490E" w:rsidRDefault="005D323C" w:rsidP="00024394">
            <w:pPr>
              <w:pStyle w:val="ListParagraph"/>
              <w:numPr>
                <w:ilvl w:val="0"/>
                <w:numId w:val="65"/>
              </w:numPr>
              <w:rPr>
                <w:rStyle w:val="FormContent"/>
                <w:rFonts w:ascii="Cambria" w:hAnsi="Cambria"/>
              </w:rPr>
            </w:pPr>
            <w:r w:rsidRPr="000F490E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0F490E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who the principal customers of the workforce development system are and </w:t>
            </w:r>
            <w:proofErr w:type="gramStart"/>
            <w:r w:rsidRPr="000F490E">
              <w:rPr>
                <w:rFonts w:ascii="Cambria" w:hAnsi="Cambria" w:cs="Arial"/>
                <w:color w:val="000000"/>
                <w:sz w:val="20"/>
                <w:szCs w:val="20"/>
              </w:rPr>
              <w:t>treat</w:t>
            </w:r>
            <w:proofErr w:type="gramEnd"/>
            <w:r w:rsidRPr="000F490E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all with respect.</w:t>
            </w:r>
          </w:p>
        </w:tc>
        <w:tc>
          <w:tcPr>
            <w:tcW w:w="1615" w:type="dxa"/>
            <w:vAlign w:val="center"/>
          </w:tcPr>
          <w:p w14:paraId="4A9FB420" w14:textId="77777777" w:rsidR="005D323C" w:rsidRDefault="005D323C" w:rsidP="004C0406">
            <w:pPr>
              <w:widowControl/>
              <w:autoSpaceDE/>
              <w:autoSpaceDN/>
              <w:adjustRightInd/>
              <w:jc w:val="center"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sz w:val="22"/>
                <w:szCs w:val="22"/>
              </w:rPr>
              <w:lastRenderedPageBreak/>
              <w:t>15</w:t>
            </w:r>
          </w:p>
        </w:tc>
      </w:tr>
      <w:tr w:rsidR="005D323C" w14:paraId="574A017C" w14:textId="77777777" w:rsidTr="004C0406">
        <w:tc>
          <w:tcPr>
            <w:tcW w:w="9350" w:type="dxa"/>
            <w:gridSpan w:val="2"/>
            <w:shd w:val="clear" w:color="auto" w:fill="D9D9D9" w:themeFill="background1" w:themeFillShade="D9"/>
          </w:tcPr>
          <w:p w14:paraId="582324DC" w14:textId="697F704F" w:rsidR="005D323C" w:rsidRDefault="00024394" w:rsidP="004C0406">
            <w:pPr>
              <w:widowControl/>
              <w:autoSpaceDE/>
              <w:autoSpaceDN/>
              <w:adjustRightInd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 xml:space="preserve">3. </w:t>
            </w:r>
            <w:r w:rsidR="005D323C">
              <w:rPr>
                <w:rStyle w:val="FormContent"/>
                <w:rFonts w:ascii="Cambria" w:hAnsi="Cambria"/>
                <w:b/>
                <w:sz w:val="22"/>
                <w:szCs w:val="22"/>
              </w:rPr>
              <w:t>Principles of Communication</w:t>
            </w:r>
          </w:p>
        </w:tc>
      </w:tr>
      <w:tr w:rsidR="005D323C" w14:paraId="68980F5D" w14:textId="77777777" w:rsidTr="004C0406">
        <w:tc>
          <w:tcPr>
            <w:tcW w:w="7735" w:type="dxa"/>
          </w:tcPr>
          <w:p w14:paraId="4D27CBA9" w14:textId="77777777" w:rsidR="005D323C" w:rsidRPr="00445116" w:rsidRDefault="005D323C" w:rsidP="00024394">
            <w:pPr>
              <w:pStyle w:val="ListParagraph"/>
              <w:numPr>
                <w:ilvl w:val="0"/>
                <w:numId w:val="66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Ask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questions for clarification.</w:t>
            </w:r>
          </w:p>
          <w:p w14:paraId="0ABCF587" w14:textId="77777777" w:rsidR="005D323C" w:rsidRPr="00445116" w:rsidRDefault="005D323C" w:rsidP="00024394">
            <w:pPr>
              <w:pStyle w:val="ListParagraph"/>
              <w:numPr>
                <w:ilvl w:val="0"/>
                <w:numId w:val="66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Communicat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with internal and external customers.</w:t>
            </w:r>
          </w:p>
          <w:p w14:paraId="0E23FB70" w14:textId="77777777" w:rsidR="005D323C" w:rsidRPr="00445116" w:rsidRDefault="005D323C" w:rsidP="00024394">
            <w:pPr>
              <w:pStyle w:val="ListParagraph"/>
              <w:numPr>
                <w:ilvl w:val="0"/>
                <w:numId w:val="66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Demonstrat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teamwork skills.</w:t>
            </w:r>
          </w:p>
          <w:p w14:paraId="15719E6E" w14:textId="77777777" w:rsidR="005D323C" w:rsidRPr="00445116" w:rsidRDefault="005D323C" w:rsidP="00024394">
            <w:pPr>
              <w:pStyle w:val="ListParagraph"/>
              <w:numPr>
                <w:ilvl w:val="0"/>
                <w:numId w:val="66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Demonstrat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skill, ability, and willingness to conduct employment-related workshops.</w:t>
            </w:r>
          </w:p>
          <w:p w14:paraId="42D791EA" w14:textId="77777777" w:rsidR="005D323C" w:rsidRPr="00445116" w:rsidRDefault="005D323C" w:rsidP="00024394">
            <w:pPr>
              <w:pStyle w:val="ListParagraph"/>
              <w:numPr>
                <w:ilvl w:val="0"/>
                <w:numId w:val="66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Speak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to single </w:t>
            </w:r>
            <w:proofErr w:type="gramStart"/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individual</w:t>
            </w:r>
            <w:proofErr w:type="gramEnd"/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or large groups </w:t>
            </w:r>
            <w:proofErr w:type="gramStart"/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in order to</w:t>
            </w:r>
            <w:proofErr w:type="gramEnd"/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teach, inform, or persuade.</w:t>
            </w:r>
          </w:p>
          <w:p w14:paraId="6305A170" w14:textId="77777777" w:rsidR="005D323C" w:rsidRPr="00445116" w:rsidRDefault="005D323C" w:rsidP="00024394">
            <w:pPr>
              <w:pStyle w:val="ListParagraph"/>
              <w:numPr>
                <w:ilvl w:val="0"/>
                <w:numId w:val="66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Seek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input/feedback from employers and job seekers.</w:t>
            </w:r>
          </w:p>
          <w:p w14:paraId="6A0F20F3" w14:textId="77777777" w:rsidR="005D323C" w:rsidRPr="00445116" w:rsidRDefault="005D323C" w:rsidP="00024394">
            <w:pPr>
              <w:pStyle w:val="ListParagraph"/>
              <w:numPr>
                <w:ilvl w:val="0"/>
                <w:numId w:val="66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language used by business and employers.</w:t>
            </w:r>
          </w:p>
          <w:p w14:paraId="616FED42" w14:textId="77777777" w:rsidR="005D323C" w:rsidRPr="00B86324" w:rsidRDefault="005D323C" w:rsidP="00024394">
            <w:pPr>
              <w:pStyle w:val="ListParagraph"/>
              <w:numPr>
                <w:ilvl w:val="0"/>
                <w:numId w:val="66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Understanding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and demonstrat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public relations skills and marketing skills.</w:t>
            </w:r>
          </w:p>
          <w:p w14:paraId="1DEDD4CC" w14:textId="77777777" w:rsidR="005D323C" w:rsidRPr="00235172" w:rsidRDefault="005D323C" w:rsidP="00024394">
            <w:pPr>
              <w:pStyle w:val="ListParagraph"/>
              <w:numPr>
                <w:ilvl w:val="0"/>
                <w:numId w:val="66"/>
              </w:numPr>
              <w:rPr>
                <w:rFonts w:ascii="Cambria" w:hAnsi="Cambria"/>
              </w:rPr>
            </w:pP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>Writ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case notes, memos, reports and other correspondence using appropriate grammar, spelling, and punctuation.</w:t>
            </w:r>
          </w:p>
          <w:p w14:paraId="48094517" w14:textId="77777777" w:rsidR="005D323C" w:rsidRDefault="005D323C" w:rsidP="004C0406">
            <w:pPr>
              <w:rPr>
                <w:rStyle w:val="FormContent"/>
                <w:rFonts w:ascii="Cambria" w:hAnsi="Cambria"/>
                <w:sz w:val="22"/>
              </w:rPr>
            </w:pPr>
          </w:p>
          <w:p w14:paraId="26AC58ED" w14:textId="77777777" w:rsidR="005D323C" w:rsidRPr="00235172" w:rsidRDefault="005D323C" w:rsidP="004C0406">
            <w:pPr>
              <w:rPr>
                <w:rStyle w:val="FormContent"/>
                <w:rFonts w:ascii="Cambria" w:hAnsi="Cambria"/>
                <w:sz w:val="22"/>
              </w:rPr>
            </w:pPr>
          </w:p>
        </w:tc>
        <w:tc>
          <w:tcPr>
            <w:tcW w:w="1615" w:type="dxa"/>
            <w:vAlign w:val="center"/>
          </w:tcPr>
          <w:p w14:paraId="3CDC4035" w14:textId="77777777" w:rsidR="005D323C" w:rsidRDefault="005D323C" w:rsidP="004C0406">
            <w:pPr>
              <w:widowControl/>
              <w:autoSpaceDE/>
              <w:autoSpaceDN/>
              <w:adjustRightInd/>
              <w:jc w:val="center"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sz w:val="22"/>
                <w:szCs w:val="22"/>
              </w:rPr>
              <w:t>20</w:t>
            </w:r>
          </w:p>
        </w:tc>
      </w:tr>
      <w:tr w:rsidR="005D323C" w14:paraId="01FB8E7D" w14:textId="77777777" w:rsidTr="004C0406">
        <w:tc>
          <w:tcPr>
            <w:tcW w:w="9350" w:type="dxa"/>
            <w:gridSpan w:val="2"/>
            <w:shd w:val="clear" w:color="auto" w:fill="D9D9D9" w:themeFill="background1" w:themeFillShade="D9"/>
          </w:tcPr>
          <w:p w14:paraId="2C924205" w14:textId="0FB7D9E7" w:rsidR="005D323C" w:rsidRDefault="00024394" w:rsidP="004C0406">
            <w:pPr>
              <w:widowControl/>
              <w:autoSpaceDE/>
              <w:autoSpaceDN/>
              <w:adjustRightInd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 xml:space="preserve">4. </w:t>
            </w:r>
            <w:r w:rsidR="005D323C">
              <w:rPr>
                <w:rStyle w:val="FormContent"/>
                <w:rFonts w:ascii="Cambria" w:hAnsi="Cambria"/>
                <w:b/>
                <w:sz w:val="22"/>
                <w:szCs w:val="22"/>
              </w:rPr>
              <w:t>Collaboration and Problem Solving</w:t>
            </w:r>
          </w:p>
        </w:tc>
      </w:tr>
      <w:tr w:rsidR="005D323C" w14:paraId="06118BC1" w14:textId="77777777" w:rsidTr="004C0406">
        <w:tc>
          <w:tcPr>
            <w:tcW w:w="7735" w:type="dxa"/>
          </w:tcPr>
          <w:p w14:paraId="2A960EA1" w14:textId="77777777" w:rsidR="005D323C" w:rsidRPr="005E51A7" w:rsidRDefault="005D323C" w:rsidP="00024394">
            <w:pPr>
              <w:pStyle w:val="ListParagraph"/>
              <w:numPr>
                <w:ilvl w:val="0"/>
                <w:numId w:val="67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Defin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problems clearly and concisely.</w:t>
            </w:r>
          </w:p>
          <w:p w14:paraId="59BBF953" w14:textId="77777777" w:rsidR="005D323C" w:rsidRPr="005E51A7" w:rsidRDefault="005D323C" w:rsidP="00024394">
            <w:pPr>
              <w:pStyle w:val="ListParagraph"/>
              <w:numPr>
                <w:ilvl w:val="0"/>
                <w:numId w:val="67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Engag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customers, colleagues, agencies, and partner associates in a positive, professional manner.</w:t>
            </w:r>
          </w:p>
          <w:p w14:paraId="1B58D6E5" w14:textId="77777777" w:rsidR="005D323C" w:rsidRPr="005E51A7" w:rsidRDefault="005D323C" w:rsidP="00024394">
            <w:pPr>
              <w:pStyle w:val="ListParagraph"/>
              <w:numPr>
                <w:ilvl w:val="0"/>
                <w:numId w:val="67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Becoming k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nowledgeable about the range of services in the community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; d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evelop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and maintain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relationships with partners to deliver a comprehensive array of services to customers.</w:t>
            </w:r>
          </w:p>
          <w:p w14:paraId="3A38DEB1" w14:textId="77777777" w:rsidR="005D323C" w:rsidRPr="005E51A7" w:rsidRDefault="005D323C" w:rsidP="00024394">
            <w:pPr>
              <w:pStyle w:val="ListParagraph"/>
              <w:numPr>
                <w:ilvl w:val="0"/>
                <w:numId w:val="67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Leverag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resources from both internal and external customers.</w:t>
            </w:r>
          </w:p>
          <w:p w14:paraId="32C3FB6D" w14:textId="77777777" w:rsidR="005D323C" w:rsidRPr="005E51A7" w:rsidRDefault="005D323C" w:rsidP="00024394">
            <w:pPr>
              <w:pStyle w:val="ListParagraph"/>
              <w:numPr>
                <w:ilvl w:val="0"/>
                <w:numId w:val="67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Possess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analytical and observation skills that coupled with knowledge and information can lead to effective </w:t>
            </w:r>
            <w:proofErr w:type="gramStart"/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problem solving</w:t>
            </w:r>
            <w:proofErr w:type="gramEnd"/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assistance.</w:t>
            </w:r>
          </w:p>
          <w:p w14:paraId="2391573F" w14:textId="77777777" w:rsidR="005D323C" w:rsidRPr="005E51A7" w:rsidRDefault="005D323C" w:rsidP="00024394">
            <w:pPr>
              <w:pStyle w:val="ListParagraph"/>
              <w:numPr>
                <w:ilvl w:val="0"/>
                <w:numId w:val="67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Seek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additional resources when needed for problem resolution.</w:t>
            </w:r>
          </w:p>
          <w:p w14:paraId="19CCCCC7" w14:textId="77777777" w:rsidR="005D323C" w:rsidRPr="005E51A7" w:rsidRDefault="005D323C" w:rsidP="00024394">
            <w:pPr>
              <w:pStyle w:val="ListParagraph"/>
              <w:numPr>
                <w:ilvl w:val="0"/>
                <w:numId w:val="67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basic principles of teamwork and actively participate in team activities.</w:t>
            </w:r>
          </w:p>
          <w:p w14:paraId="60D8AD4E" w14:textId="77777777" w:rsidR="005D323C" w:rsidRPr="005E51A7" w:rsidRDefault="005D323C" w:rsidP="00024394">
            <w:pPr>
              <w:pStyle w:val="ListParagraph"/>
              <w:numPr>
                <w:ilvl w:val="0"/>
                <w:numId w:val="67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Us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communication skills and teamwork to maximize opportunities.</w:t>
            </w:r>
          </w:p>
          <w:p w14:paraId="737D8052" w14:textId="77777777" w:rsidR="005D323C" w:rsidRPr="00B86324" w:rsidRDefault="005D323C" w:rsidP="00024394">
            <w:pPr>
              <w:pStyle w:val="ListParagraph"/>
              <w:numPr>
                <w:ilvl w:val="0"/>
                <w:numId w:val="67"/>
              </w:numPr>
              <w:rPr>
                <w:rStyle w:val="FormContent"/>
                <w:rFonts w:ascii="Cambria" w:hAnsi="Cambria"/>
              </w:rPr>
            </w:pP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>Valu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development of professional network.</w:t>
            </w:r>
          </w:p>
        </w:tc>
        <w:tc>
          <w:tcPr>
            <w:tcW w:w="1615" w:type="dxa"/>
            <w:vAlign w:val="center"/>
          </w:tcPr>
          <w:p w14:paraId="30B0B4B7" w14:textId="77777777" w:rsidR="005D323C" w:rsidRDefault="005D323C" w:rsidP="004C0406">
            <w:pPr>
              <w:widowControl/>
              <w:autoSpaceDE/>
              <w:autoSpaceDN/>
              <w:adjustRightInd/>
              <w:jc w:val="center"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sz w:val="22"/>
                <w:szCs w:val="22"/>
              </w:rPr>
              <w:t>15</w:t>
            </w:r>
          </w:p>
        </w:tc>
      </w:tr>
      <w:tr w:rsidR="005D323C" w14:paraId="11670DDF" w14:textId="77777777" w:rsidTr="004C0406">
        <w:tc>
          <w:tcPr>
            <w:tcW w:w="9350" w:type="dxa"/>
            <w:gridSpan w:val="2"/>
            <w:shd w:val="clear" w:color="auto" w:fill="D9D9D9" w:themeFill="background1" w:themeFillShade="D9"/>
          </w:tcPr>
          <w:p w14:paraId="6A2B1239" w14:textId="0E63A682" w:rsidR="005D323C" w:rsidRDefault="00024394" w:rsidP="004C0406">
            <w:pPr>
              <w:widowControl/>
              <w:autoSpaceDE/>
              <w:autoSpaceDN/>
              <w:adjustRightInd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>5.</w:t>
            </w:r>
            <w:r w:rsidR="000D4FCC">
              <w:rPr>
                <w:rStyle w:val="FormContent"/>
                <w:rFonts w:ascii="Cambria" w:hAnsi="Cambria"/>
                <w:b/>
                <w:sz w:val="22"/>
                <w:szCs w:val="22"/>
              </w:rPr>
              <w:t xml:space="preserve"> </w:t>
            </w:r>
            <w:r w:rsidR="005D323C">
              <w:rPr>
                <w:rStyle w:val="FormContent"/>
                <w:rFonts w:ascii="Cambria" w:hAnsi="Cambria"/>
                <w:b/>
                <w:sz w:val="22"/>
                <w:szCs w:val="22"/>
              </w:rPr>
              <w:t>Diversity in Workforce Development</w:t>
            </w:r>
          </w:p>
        </w:tc>
      </w:tr>
      <w:tr w:rsidR="005D323C" w14:paraId="774FD47A" w14:textId="77777777" w:rsidTr="004C0406">
        <w:tc>
          <w:tcPr>
            <w:tcW w:w="7735" w:type="dxa"/>
          </w:tcPr>
          <w:p w14:paraId="398BCC79" w14:textId="77777777" w:rsidR="005D323C" w:rsidRPr="005E51A7" w:rsidRDefault="005D323C" w:rsidP="00024394">
            <w:pPr>
              <w:pStyle w:val="ListParagraph"/>
              <w:numPr>
                <w:ilvl w:val="0"/>
                <w:numId w:val="68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Adapt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materials and services to address diverse needs of customers.</w:t>
            </w:r>
          </w:p>
          <w:p w14:paraId="43301B18" w14:textId="77777777" w:rsidR="005D323C" w:rsidRPr="005E51A7" w:rsidRDefault="005D323C" w:rsidP="00024394">
            <w:pPr>
              <w:pStyle w:val="ListParagraph"/>
              <w:numPr>
                <w:ilvl w:val="0"/>
                <w:numId w:val="68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Creat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an environment that enables all </w:t>
            </w:r>
            <w:proofErr w:type="gramStart"/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individual</w:t>
            </w:r>
            <w:proofErr w:type="gramEnd"/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to contribute to their fullest potential.</w:t>
            </w:r>
          </w:p>
          <w:p w14:paraId="278C3918" w14:textId="77777777" w:rsidR="005D323C" w:rsidRPr="005E51A7" w:rsidRDefault="005D323C" w:rsidP="00024394">
            <w:pPr>
              <w:pStyle w:val="ListParagraph"/>
              <w:numPr>
                <w:ilvl w:val="0"/>
                <w:numId w:val="68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>Identif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ying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and implement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5E51A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innovative methods for delivering services to diverse or special populations.</w:t>
            </w:r>
          </w:p>
          <w:p w14:paraId="49770B3C" w14:textId="77777777" w:rsidR="005D323C" w:rsidRPr="00B86324" w:rsidRDefault="005D323C" w:rsidP="00024394">
            <w:pPr>
              <w:pStyle w:val="ListParagraph"/>
              <w:numPr>
                <w:ilvl w:val="0"/>
                <w:numId w:val="68"/>
              </w:numPr>
              <w:rPr>
                <w:rStyle w:val="FormContent"/>
                <w:rFonts w:ascii="Cambria" w:hAnsi="Cambria"/>
                <w:b/>
              </w:rPr>
            </w:pP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special employment needs of diverse groups.</w:t>
            </w:r>
          </w:p>
        </w:tc>
        <w:tc>
          <w:tcPr>
            <w:tcW w:w="1615" w:type="dxa"/>
            <w:vAlign w:val="center"/>
          </w:tcPr>
          <w:p w14:paraId="76F6DB81" w14:textId="77777777" w:rsidR="005D323C" w:rsidRDefault="005D323C" w:rsidP="004C0406">
            <w:pPr>
              <w:widowControl/>
              <w:autoSpaceDE/>
              <w:autoSpaceDN/>
              <w:adjustRightInd/>
              <w:jc w:val="center"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sz w:val="22"/>
                <w:szCs w:val="22"/>
              </w:rPr>
              <w:t>15</w:t>
            </w:r>
          </w:p>
        </w:tc>
      </w:tr>
      <w:tr w:rsidR="005D323C" w14:paraId="636B01E8" w14:textId="77777777" w:rsidTr="004C0406">
        <w:tc>
          <w:tcPr>
            <w:tcW w:w="9350" w:type="dxa"/>
            <w:gridSpan w:val="2"/>
            <w:shd w:val="clear" w:color="auto" w:fill="D9D9D9" w:themeFill="background1" w:themeFillShade="D9"/>
          </w:tcPr>
          <w:p w14:paraId="4C974CD2" w14:textId="7611BF9C" w:rsidR="005D323C" w:rsidRDefault="000D4FCC" w:rsidP="004C0406">
            <w:pPr>
              <w:widowControl/>
              <w:autoSpaceDE/>
              <w:autoSpaceDN/>
              <w:adjustRightInd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 xml:space="preserve">6. </w:t>
            </w:r>
            <w:r w:rsidR="005D323C">
              <w:rPr>
                <w:rStyle w:val="FormContent"/>
                <w:rFonts w:ascii="Cambria" w:hAnsi="Cambria"/>
                <w:b/>
                <w:sz w:val="22"/>
                <w:szCs w:val="22"/>
              </w:rPr>
              <w:t>Labor Market Information (LMI) and Intelligence</w:t>
            </w:r>
          </w:p>
        </w:tc>
      </w:tr>
      <w:tr w:rsidR="005D323C" w14:paraId="42DC38D0" w14:textId="77777777" w:rsidTr="004C0406">
        <w:tc>
          <w:tcPr>
            <w:tcW w:w="7735" w:type="dxa"/>
          </w:tcPr>
          <w:p w14:paraId="1B351785" w14:textId="77777777" w:rsidR="005D323C" w:rsidRPr="00445116" w:rsidRDefault="005D323C" w:rsidP="00024394">
            <w:pPr>
              <w:pStyle w:val="ListParagraph"/>
              <w:numPr>
                <w:ilvl w:val="0"/>
                <w:numId w:val="69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lastRenderedPageBreak/>
              <w:t>Accessing, analyzing, and using local, state and national electronic and non-electronic labor market information delivery systems and databases.</w:t>
            </w:r>
          </w:p>
          <w:p w14:paraId="5ED414EB" w14:textId="77777777" w:rsidR="005D323C" w:rsidRPr="00445116" w:rsidRDefault="005D323C" w:rsidP="00024394">
            <w:pPr>
              <w:pStyle w:val="ListParagraph"/>
              <w:numPr>
                <w:ilvl w:val="0"/>
                <w:numId w:val="69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 xml:space="preserve">Identifying information individuals need, including assessment, </w:t>
            </w:r>
            <w:proofErr w:type="gramStart"/>
            <w:r>
              <w:rPr>
                <w:rFonts w:ascii="Cambria" w:hAnsi="Cambria" w:cs="Arial"/>
                <w:color w:val="000000"/>
                <w:sz w:val="20"/>
                <w:szCs w:val="20"/>
              </w:rPr>
              <w:t>in order to</w:t>
            </w:r>
            <w:proofErr w:type="gramEnd"/>
            <w:r>
              <w:rPr>
                <w:rFonts w:ascii="Cambria" w:hAnsi="Cambria" w:cs="Arial"/>
                <w:color w:val="000000"/>
                <w:sz w:val="20"/>
                <w:szCs w:val="20"/>
              </w:rPr>
              <w:t xml:space="preserve"> make realistic career decisions, and where that information can be found.</w:t>
            </w:r>
          </w:p>
          <w:p w14:paraId="09335FC7" w14:textId="77777777" w:rsidR="005D323C" w:rsidRPr="00445116" w:rsidRDefault="005D323C" w:rsidP="00024394">
            <w:pPr>
              <w:pStyle w:val="ListParagraph"/>
              <w:numPr>
                <w:ilvl w:val="0"/>
                <w:numId w:val="69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Providing updated LMI to employers, job seekers, and staff to develop opportunities.</w:t>
            </w:r>
          </w:p>
          <w:p w14:paraId="12EE180F" w14:textId="77777777" w:rsidR="005D323C" w:rsidRPr="00445116" w:rsidRDefault="005D323C" w:rsidP="00024394">
            <w:pPr>
              <w:pStyle w:val="ListParagraph"/>
              <w:numPr>
                <w:ilvl w:val="0"/>
                <w:numId w:val="69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Understanding basic computer technology used in workforce development.</w:t>
            </w:r>
          </w:p>
          <w:p w14:paraId="531DA4DB" w14:textId="77777777" w:rsidR="005D323C" w:rsidRPr="00B86324" w:rsidRDefault="005D323C" w:rsidP="00024394">
            <w:pPr>
              <w:pStyle w:val="ListParagraph"/>
              <w:numPr>
                <w:ilvl w:val="0"/>
                <w:numId w:val="69"/>
              </w:numPr>
              <w:rPr>
                <w:rStyle w:val="FormContent"/>
                <w:rFonts w:ascii="Cambria" w:hAnsi="Cambria"/>
                <w:b/>
              </w:rPr>
            </w:pP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types of LMI available and the uses of such information.</w:t>
            </w:r>
          </w:p>
        </w:tc>
        <w:tc>
          <w:tcPr>
            <w:tcW w:w="1615" w:type="dxa"/>
            <w:vAlign w:val="center"/>
          </w:tcPr>
          <w:p w14:paraId="334A423F" w14:textId="77777777" w:rsidR="005D323C" w:rsidRDefault="005D323C" w:rsidP="004C0406">
            <w:pPr>
              <w:widowControl/>
              <w:autoSpaceDE/>
              <w:autoSpaceDN/>
              <w:adjustRightInd/>
              <w:jc w:val="center"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sz w:val="22"/>
                <w:szCs w:val="22"/>
              </w:rPr>
              <w:t>15</w:t>
            </w:r>
          </w:p>
        </w:tc>
      </w:tr>
      <w:tr w:rsidR="005D323C" w14:paraId="5E8E104C" w14:textId="77777777" w:rsidTr="004C0406">
        <w:tc>
          <w:tcPr>
            <w:tcW w:w="9350" w:type="dxa"/>
            <w:gridSpan w:val="2"/>
            <w:shd w:val="clear" w:color="auto" w:fill="D9D9D9" w:themeFill="background1" w:themeFillShade="D9"/>
          </w:tcPr>
          <w:p w14:paraId="157C59CF" w14:textId="0C0F43B7" w:rsidR="005D323C" w:rsidRPr="000D4FCC" w:rsidRDefault="000D4FCC" w:rsidP="000D4FCC">
            <w:pPr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>7</w:t>
            </w:r>
            <w:proofErr w:type="gramStart"/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5D323C" w:rsidRPr="000D4FCC">
              <w:rPr>
                <w:rStyle w:val="FormContent"/>
                <w:rFonts w:ascii="Cambria" w:hAnsi="Cambria"/>
                <w:b/>
                <w:sz w:val="22"/>
                <w:szCs w:val="22"/>
              </w:rPr>
              <w:t xml:space="preserve"> Business</w:t>
            </w:r>
            <w:proofErr w:type="gramEnd"/>
            <w:r w:rsidR="005D323C" w:rsidRPr="000D4FCC">
              <w:rPr>
                <w:rStyle w:val="FormContent"/>
                <w:rFonts w:ascii="Cambria" w:hAnsi="Cambria"/>
                <w:b/>
                <w:sz w:val="22"/>
                <w:szCs w:val="22"/>
              </w:rPr>
              <w:t xml:space="preserve"> and Economic Development Intelligence</w:t>
            </w:r>
          </w:p>
        </w:tc>
      </w:tr>
      <w:tr w:rsidR="005D323C" w14:paraId="1D0127B1" w14:textId="77777777" w:rsidTr="004C0406">
        <w:tc>
          <w:tcPr>
            <w:tcW w:w="7735" w:type="dxa"/>
          </w:tcPr>
          <w:p w14:paraId="0B1412FF" w14:textId="77777777" w:rsidR="005D323C" w:rsidRPr="00C00E32" w:rsidRDefault="005D323C" w:rsidP="00024394">
            <w:pPr>
              <w:pStyle w:val="ListParagraph"/>
              <w:numPr>
                <w:ilvl w:val="0"/>
                <w:numId w:val="70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Foster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interagency relationships in local/state government.</w:t>
            </w:r>
          </w:p>
          <w:p w14:paraId="1C297CE2" w14:textId="77777777" w:rsidR="005D323C" w:rsidRPr="00C00E32" w:rsidRDefault="005D323C" w:rsidP="00024394">
            <w:pPr>
              <w:pStyle w:val="ListParagraph"/>
              <w:numPr>
                <w:ilvl w:val="0"/>
                <w:numId w:val="70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Maintain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continuous awareness of the political climate, community planning, and existing business/industry base and how they impact initiatives.</w:t>
            </w:r>
          </w:p>
          <w:p w14:paraId="7EA89F13" w14:textId="77777777" w:rsidR="005D323C" w:rsidRPr="00C00E32" w:rsidRDefault="005D323C" w:rsidP="00024394">
            <w:pPr>
              <w:pStyle w:val="ListParagraph"/>
              <w:numPr>
                <w:ilvl w:val="0"/>
                <w:numId w:val="70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Speak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language of business and the marketplace.</w:t>
            </w:r>
          </w:p>
          <w:p w14:paraId="25EB85DA" w14:textId="77777777" w:rsidR="005D323C" w:rsidRPr="00C00E32" w:rsidRDefault="005D323C" w:rsidP="00024394">
            <w:pPr>
              <w:pStyle w:val="ListParagraph"/>
              <w:numPr>
                <w:ilvl w:val="0"/>
                <w:numId w:val="70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recruitment and retention of workers.</w:t>
            </w:r>
          </w:p>
          <w:p w14:paraId="577AD00A" w14:textId="77777777" w:rsidR="005D323C" w:rsidRPr="00B86324" w:rsidRDefault="005D323C" w:rsidP="00024394">
            <w:pPr>
              <w:pStyle w:val="ListParagraph"/>
              <w:numPr>
                <w:ilvl w:val="0"/>
                <w:numId w:val="70"/>
              </w:numPr>
              <w:rPr>
                <w:rStyle w:val="FormContent"/>
                <w:rFonts w:ascii="Cambria" w:hAnsi="Cambria"/>
                <w:b/>
              </w:rPr>
            </w:pP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role of workforce development in economic development.</w:t>
            </w:r>
          </w:p>
        </w:tc>
        <w:tc>
          <w:tcPr>
            <w:tcW w:w="1615" w:type="dxa"/>
            <w:vAlign w:val="center"/>
          </w:tcPr>
          <w:p w14:paraId="1D8BF34A" w14:textId="77777777" w:rsidR="005D323C" w:rsidRDefault="005D323C" w:rsidP="004C0406">
            <w:pPr>
              <w:widowControl/>
              <w:autoSpaceDE/>
              <w:autoSpaceDN/>
              <w:adjustRightInd/>
              <w:jc w:val="center"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sz w:val="22"/>
                <w:szCs w:val="22"/>
              </w:rPr>
              <w:t>15</w:t>
            </w:r>
          </w:p>
        </w:tc>
      </w:tr>
      <w:tr w:rsidR="005D323C" w14:paraId="03175D88" w14:textId="77777777" w:rsidTr="004C0406">
        <w:tc>
          <w:tcPr>
            <w:tcW w:w="9350" w:type="dxa"/>
            <w:gridSpan w:val="2"/>
            <w:shd w:val="clear" w:color="auto" w:fill="D9D9D9" w:themeFill="background1" w:themeFillShade="D9"/>
          </w:tcPr>
          <w:p w14:paraId="505C618E" w14:textId="6166EC21" w:rsidR="005D323C" w:rsidRPr="000D4FCC" w:rsidRDefault="000D4FCC" w:rsidP="000D4FCC">
            <w:pPr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>8. C</w:t>
            </w:r>
            <w:r w:rsidR="005D323C" w:rsidRPr="000D4FCC">
              <w:rPr>
                <w:rStyle w:val="FormContent"/>
                <w:rFonts w:ascii="Cambria" w:hAnsi="Cambria"/>
                <w:b/>
                <w:sz w:val="22"/>
                <w:szCs w:val="22"/>
              </w:rPr>
              <w:t>areer Development Principles</w:t>
            </w:r>
          </w:p>
        </w:tc>
      </w:tr>
      <w:tr w:rsidR="005D323C" w14:paraId="1492A9F6" w14:textId="77777777" w:rsidTr="004C0406">
        <w:tc>
          <w:tcPr>
            <w:tcW w:w="7735" w:type="dxa"/>
          </w:tcPr>
          <w:p w14:paraId="326BCED3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Administering and interpreting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 variety of assessment tools.</w:t>
            </w:r>
          </w:p>
          <w:p w14:paraId="6CEA32C5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Deliver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and appl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ying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knowledge of modern job search strategies.</w:t>
            </w:r>
          </w:p>
          <w:p w14:paraId="6FAA904C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proofErr w:type="gramStart"/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Develop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proofErr w:type="gramEnd"/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training plans that address employer needs and job-seeker capabilities.</w:t>
            </w:r>
          </w:p>
          <w:p w14:paraId="7D6EA0A0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Identif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ying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kinds of information individuals need, including assessment, to make realistic career decisions, and where that information can be found.</w:t>
            </w:r>
          </w:p>
          <w:p w14:paraId="1815256B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Understanding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what skills are needed to search for, obtain, retain, and change employment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.</w:t>
            </w:r>
          </w:p>
          <w:p w14:paraId="7E49471E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Listen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to customer concerns and </w:t>
            </w:r>
            <w:proofErr w:type="gramStart"/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protect</w:t>
            </w:r>
            <w:proofErr w:type="gramEnd"/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customer confidentiality.</w:t>
            </w:r>
          </w:p>
          <w:p w14:paraId="5C3A5484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Mak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appropriate referrals.</w:t>
            </w:r>
          </w:p>
          <w:p w14:paraId="44C9274A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Provid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customer</w:t>
            </w:r>
            <w:proofErr w:type="gramEnd"/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with career exploration and job development skills.</w:t>
            </w:r>
          </w:p>
          <w:p w14:paraId="73F52BD4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modern recruitment and retention strategies.</w:t>
            </w:r>
          </w:p>
          <w:p w14:paraId="1F9F5E13" w14:textId="77777777" w:rsidR="005D323C" w:rsidRPr="00C00E32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C00E32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process by which individuals build skills, advance, and change employment.</w:t>
            </w:r>
          </w:p>
          <w:p w14:paraId="3FE8D4B2" w14:textId="77777777" w:rsidR="005D323C" w:rsidRPr="00B86324" w:rsidRDefault="005D323C" w:rsidP="00024394">
            <w:pPr>
              <w:pStyle w:val="ListParagraph"/>
              <w:numPr>
                <w:ilvl w:val="0"/>
                <w:numId w:val="71"/>
              </w:numPr>
              <w:rPr>
                <w:rStyle w:val="FormContent"/>
                <w:rFonts w:ascii="Cambria" w:hAnsi="Cambria"/>
                <w:b/>
              </w:rPr>
            </w:pP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>Understand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B8632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the process by which individuals identify goals, as well as prepare for, search for, and retain employment.</w:t>
            </w:r>
          </w:p>
        </w:tc>
        <w:tc>
          <w:tcPr>
            <w:tcW w:w="1615" w:type="dxa"/>
            <w:vAlign w:val="center"/>
          </w:tcPr>
          <w:p w14:paraId="623489AD" w14:textId="77777777" w:rsidR="005D323C" w:rsidRDefault="005D323C" w:rsidP="004C0406">
            <w:pPr>
              <w:widowControl/>
              <w:autoSpaceDE/>
              <w:autoSpaceDN/>
              <w:adjustRightInd/>
              <w:jc w:val="center"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sz w:val="22"/>
                <w:szCs w:val="22"/>
              </w:rPr>
              <w:t>25</w:t>
            </w:r>
          </w:p>
        </w:tc>
      </w:tr>
      <w:tr w:rsidR="005D323C" w14:paraId="5D7445E3" w14:textId="77777777" w:rsidTr="004C0406">
        <w:tc>
          <w:tcPr>
            <w:tcW w:w="9350" w:type="dxa"/>
            <w:gridSpan w:val="2"/>
            <w:shd w:val="clear" w:color="auto" w:fill="D9D9D9" w:themeFill="background1" w:themeFillShade="D9"/>
          </w:tcPr>
          <w:p w14:paraId="598EFC5C" w14:textId="2149053D" w:rsidR="005D323C" w:rsidRDefault="000D4FCC" w:rsidP="004C0406">
            <w:pPr>
              <w:widowControl/>
              <w:autoSpaceDE/>
              <w:autoSpaceDN/>
              <w:adjustRightInd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b/>
                <w:sz w:val="22"/>
                <w:szCs w:val="22"/>
              </w:rPr>
              <w:t>9.</w:t>
            </w:r>
            <w:r w:rsidR="00024394">
              <w:rPr>
                <w:rStyle w:val="FormContent"/>
                <w:rFonts w:ascii="Cambria" w:hAnsi="Cambria"/>
                <w:b/>
                <w:sz w:val="22"/>
                <w:szCs w:val="22"/>
              </w:rPr>
              <w:t xml:space="preserve"> </w:t>
            </w:r>
            <w:r w:rsidR="005D323C">
              <w:rPr>
                <w:rStyle w:val="FormContent"/>
                <w:rFonts w:ascii="Cambria" w:hAnsi="Cambria"/>
                <w:b/>
                <w:sz w:val="22"/>
                <w:szCs w:val="22"/>
              </w:rPr>
              <w:t>Program Implementation Principles and Strategies</w:t>
            </w:r>
          </w:p>
        </w:tc>
      </w:tr>
      <w:tr w:rsidR="005D323C" w14:paraId="76D6F4E0" w14:textId="77777777" w:rsidTr="004C0406">
        <w:tc>
          <w:tcPr>
            <w:tcW w:w="7735" w:type="dxa"/>
          </w:tcPr>
          <w:p w14:paraId="50AA07F4" w14:textId="77777777" w:rsidR="005D323C" w:rsidRPr="00445116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Accept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suggestions for performance improvement from consultants and supervisors.</w:t>
            </w:r>
          </w:p>
          <w:p w14:paraId="26000A76" w14:textId="77777777" w:rsidR="005D323C" w:rsidRPr="00445116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Anticipat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and prepar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for organizational change.</w:t>
            </w:r>
          </w:p>
          <w:p w14:paraId="6A9E1D24" w14:textId="77777777" w:rsidR="005D323C" w:rsidRPr="00445116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Appl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ying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principles of caseload management.</w:t>
            </w:r>
          </w:p>
          <w:p w14:paraId="4ED0EAD5" w14:textId="77777777" w:rsidR="005D323C" w:rsidRPr="00445116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Demonstrat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innovation and creativity in implementing needs assessment, program design, operation and problem solving.</w:t>
            </w:r>
          </w:p>
          <w:p w14:paraId="3FCDD7C7" w14:textId="77777777" w:rsidR="005D323C" w:rsidRPr="00445116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Develop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, packag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, and deliver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customer solutions.</w:t>
            </w:r>
          </w:p>
          <w:p w14:paraId="56DBC46F" w14:textId="77777777" w:rsidR="005D323C" w:rsidRPr="00DA6ABD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Fonts w:ascii="Cambria" w:hAnsi="Cambria" w:cs="Arial"/>
                <w:b/>
                <w:color w:val="000000"/>
              </w:rPr>
            </w:pP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>Establish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and communicat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445116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 shared vision, values, strategic goals, priorities, parameters, and accountability standards for the organization.</w:t>
            </w:r>
          </w:p>
          <w:p w14:paraId="480BB9AE" w14:textId="77777777" w:rsidR="005D323C" w:rsidRPr="00DA6ABD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Fonts w:ascii="Cambria" w:hAnsi="Cambria"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 xml:space="preserve">Playing a variety of </w:t>
            </w:r>
            <w:proofErr w:type="gramStart"/>
            <w:r>
              <w:rPr>
                <w:rFonts w:ascii="Cambria" w:hAnsi="Cambria" w:cs="Arial"/>
                <w:color w:val="000000"/>
                <w:sz w:val="20"/>
                <w:szCs w:val="20"/>
              </w:rPr>
              <w:t>task</w:t>
            </w:r>
            <w:proofErr w:type="gramEnd"/>
            <w:r>
              <w:rPr>
                <w:rFonts w:ascii="Cambria" w:hAnsi="Cambria" w:cs="Arial"/>
                <w:color w:val="000000"/>
                <w:sz w:val="20"/>
                <w:szCs w:val="20"/>
              </w:rPr>
              <w:t xml:space="preserve"> and relationship roles.</w:t>
            </w:r>
          </w:p>
          <w:p w14:paraId="04DF1C82" w14:textId="77777777" w:rsidR="005D323C" w:rsidRPr="00DA6ABD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Fonts w:ascii="Cambria" w:hAnsi="Cambria"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lastRenderedPageBreak/>
              <w:t>Understanding how career programs are designed to use appropriate service strategies to meet program goals.</w:t>
            </w:r>
          </w:p>
          <w:p w14:paraId="7E5567F6" w14:textId="77777777" w:rsidR="005D323C" w:rsidRPr="000F490E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Fonts w:ascii="Cambria" w:hAnsi="Cambria" w:cs="Arial"/>
                <w:b/>
                <w:color w:val="00000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Understanding the importance of accountability and record maintenance.</w:t>
            </w:r>
          </w:p>
          <w:p w14:paraId="2D82462C" w14:textId="77777777" w:rsidR="005D323C" w:rsidRPr="000F490E" w:rsidRDefault="005D323C" w:rsidP="00024394">
            <w:pPr>
              <w:pStyle w:val="ListParagraph"/>
              <w:numPr>
                <w:ilvl w:val="0"/>
                <w:numId w:val="72"/>
              </w:numPr>
              <w:rPr>
                <w:rStyle w:val="FormContent"/>
                <w:rFonts w:ascii="Cambria" w:hAnsi="Cambria"/>
                <w:szCs w:val="20"/>
              </w:rPr>
            </w:pPr>
            <w:r w:rsidRPr="000F490E">
              <w:rPr>
                <w:rFonts w:ascii="Cambria" w:hAnsi="Cambria" w:cs="Arial"/>
                <w:color w:val="000000"/>
                <w:sz w:val="20"/>
                <w:szCs w:val="20"/>
              </w:rPr>
              <w:t>Us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ing</w:t>
            </w:r>
            <w:r w:rsidRPr="000F490E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indicators and established instruments to evaluate and document program performance and outcomes.</w:t>
            </w:r>
          </w:p>
        </w:tc>
        <w:tc>
          <w:tcPr>
            <w:tcW w:w="1615" w:type="dxa"/>
            <w:vAlign w:val="center"/>
          </w:tcPr>
          <w:p w14:paraId="79CADEEC" w14:textId="77777777" w:rsidR="005D323C" w:rsidRDefault="005D323C" w:rsidP="004C0406">
            <w:pPr>
              <w:widowControl/>
              <w:autoSpaceDE/>
              <w:autoSpaceDN/>
              <w:adjustRightInd/>
              <w:jc w:val="center"/>
              <w:rPr>
                <w:rStyle w:val="FormContent"/>
                <w:rFonts w:ascii="Cambria" w:hAnsi="Cambria"/>
                <w:sz w:val="22"/>
                <w:szCs w:val="22"/>
              </w:rPr>
            </w:pPr>
            <w:r>
              <w:rPr>
                <w:rStyle w:val="FormContent"/>
                <w:rFonts w:ascii="Cambria" w:hAnsi="Cambria"/>
                <w:sz w:val="22"/>
                <w:szCs w:val="22"/>
              </w:rPr>
              <w:lastRenderedPageBreak/>
              <w:t>15</w:t>
            </w:r>
          </w:p>
        </w:tc>
      </w:tr>
    </w:tbl>
    <w:p w14:paraId="2F7D1A01" w14:textId="77777777" w:rsidR="005D323C" w:rsidRPr="00BC0347" w:rsidRDefault="005D323C" w:rsidP="005D323C">
      <w:pPr>
        <w:widowControl/>
        <w:tabs>
          <w:tab w:val="left" w:pos="720"/>
        </w:tabs>
        <w:spacing w:line="244" w:lineRule="exact"/>
        <w:rPr>
          <w:rStyle w:val="FormContent"/>
          <w:rFonts w:ascii="Cambria" w:hAnsi="Cambria"/>
          <w:sz w:val="22"/>
          <w:szCs w:val="22"/>
        </w:rPr>
      </w:pPr>
      <w:r w:rsidRPr="0046311C">
        <w:rPr>
          <w:rFonts w:ascii="Cambria" w:hAnsi="Cambria" w:cs="Arial"/>
          <w:b/>
          <w:color w:val="000000"/>
          <w:sz w:val="22"/>
          <w:szCs w:val="22"/>
        </w:rPr>
        <w:t xml:space="preserve">TOTAL MINIMUM HOURS 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  </w:t>
      </w:r>
      <w:sdt>
        <w:sdtPr>
          <w:rPr>
            <w:rStyle w:val="FormContent"/>
            <w:rFonts w:ascii="Cambria" w:hAnsi="Cambria"/>
            <w:b/>
            <w:sz w:val="22"/>
            <w:szCs w:val="22"/>
          </w:rPr>
          <w:alias w:val="hours2b"/>
          <w:tag w:val="hours2b"/>
          <w:id w:val="1645166977"/>
          <w:placeholder>
            <w:docPart w:val="597ECB070676411CABCC1B027AF2B589"/>
          </w:placeholder>
          <w:text/>
        </w:sdtPr>
        <w:sdtEndPr>
          <w:rPr>
            <w:rStyle w:val="DefaultParagraphFont"/>
            <w:color w:val="auto"/>
          </w:rPr>
        </w:sdtEndPr>
        <w:sdtContent>
          <w:r w:rsidRPr="00882515">
            <w:rPr>
              <w:rStyle w:val="FormContent"/>
              <w:rFonts w:ascii="Cambria" w:hAnsi="Cambria"/>
              <w:b/>
              <w:sz w:val="22"/>
              <w:szCs w:val="22"/>
            </w:rPr>
            <w:t xml:space="preserve">                                                                                                                     150</w:t>
          </w:r>
        </w:sdtContent>
      </w:sdt>
    </w:p>
    <w:p w14:paraId="298AC9ED" w14:textId="77777777" w:rsidR="00D030CD" w:rsidRDefault="00D030CD" w:rsidP="005D323C">
      <w:pPr>
        <w:widowControl/>
        <w:tabs>
          <w:tab w:val="left" w:pos="720"/>
        </w:tabs>
        <w:spacing w:line="244" w:lineRule="exact"/>
        <w:jc w:val="both"/>
        <w:rPr>
          <w:rStyle w:val="FormContent"/>
          <w:rFonts w:ascii="Cambria" w:hAnsi="Cambria"/>
          <w:color w:val="auto"/>
          <w:sz w:val="22"/>
          <w:szCs w:val="22"/>
        </w:rPr>
      </w:pPr>
    </w:p>
    <w:p w14:paraId="5FF19550" w14:textId="0DEF1F27" w:rsidR="005D323C" w:rsidRPr="00DC5B6B" w:rsidRDefault="005D323C" w:rsidP="005D323C">
      <w:pPr>
        <w:widowControl/>
        <w:tabs>
          <w:tab w:val="left" w:pos="720"/>
        </w:tabs>
        <w:spacing w:line="244" w:lineRule="exact"/>
        <w:jc w:val="both"/>
        <w:rPr>
          <w:rStyle w:val="FormContent"/>
          <w:rFonts w:ascii="Cambria" w:hAnsi="Cambria"/>
          <w:color w:val="auto"/>
          <w:sz w:val="22"/>
          <w:szCs w:val="22"/>
        </w:rPr>
      </w:pPr>
      <w:r w:rsidRPr="00DC5B6B">
        <w:rPr>
          <w:rStyle w:val="FormContent"/>
          <w:rFonts w:ascii="Cambria" w:hAnsi="Cambria"/>
          <w:color w:val="auto"/>
          <w:sz w:val="22"/>
          <w:szCs w:val="22"/>
        </w:rPr>
        <w:t xml:space="preserve">In addition to the basic competency areas, Workforce Development Professionals may seek out one or more “endorsements” pertaining to specific areas of concentration.  </w:t>
      </w:r>
    </w:p>
    <w:p w14:paraId="51FA0863" w14:textId="77777777" w:rsidR="005D323C" w:rsidRPr="00DC5B6B" w:rsidRDefault="005D323C" w:rsidP="005D323C">
      <w:pPr>
        <w:widowControl/>
        <w:tabs>
          <w:tab w:val="left" w:pos="720"/>
        </w:tabs>
        <w:spacing w:line="244" w:lineRule="exact"/>
        <w:jc w:val="both"/>
        <w:rPr>
          <w:rStyle w:val="FormContent"/>
          <w:rFonts w:ascii="Cambria" w:hAnsi="Cambria"/>
          <w:color w:val="auto"/>
          <w:sz w:val="22"/>
          <w:szCs w:val="22"/>
        </w:rPr>
      </w:pPr>
      <w:r w:rsidRPr="00DC5B6B">
        <w:rPr>
          <w:rStyle w:val="FormContent"/>
          <w:rFonts w:ascii="Cambria" w:hAnsi="Cambria"/>
          <w:color w:val="auto"/>
          <w:sz w:val="22"/>
          <w:szCs w:val="22"/>
        </w:rPr>
        <w:t>Areas of endorsement are as follows:</w:t>
      </w:r>
    </w:p>
    <w:p w14:paraId="00208E24" w14:textId="77777777" w:rsidR="005D323C" w:rsidRPr="00DC5B6B" w:rsidRDefault="005D323C" w:rsidP="005D323C">
      <w:pPr>
        <w:widowControl/>
        <w:tabs>
          <w:tab w:val="left" w:pos="720"/>
        </w:tabs>
        <w:spacing w:line="244" w:lineRule="exact"/>
        <w:jc w:val="both"/>
        <w:rPr>
          <w:rStyle w:val="FormContent"/>
          <w:rFonts w:ascii="Cambria" w:hAnsi="Cambria"/>
          <w:color w:val="auto"/>
          <w:sz w:val="22"/>
          <w:szCs w:val="22"/>
        </w:rPr>
      </w:pPr>
    </w:p>
    <w:p w14:paraId="7BF9BC30" w14:textId="3CAD6439" w:rsidR="005D323C" w:rsidRPr="00DC5B6B" w:rsidRDefault="005D323C" w:rsidP="00DC5B6B">
      <w:pPr>
        <w:pStyle w:val="ListParagraph"/>
        <w:numPr>
          <w:ilvl w:val="0"/>
          <w:numId w:val="63"/>
        </w:numPr>
        <w:tabs>
          <w:tab w:val="left" w:pos="720"/>
        </w:tabs>
        <w:spacing w:line="244" w:lineRule="exact"/>
        <w:rPr>
          <w:rStyle w:val="FormContent"/>
          <w:rFonts w:ascii="Cambria" w:hAnsi="Cambria"/>
          <w:color w:val="auto"/>
          <w:sz w:val="22"/>
        </w:rPr>
      </w:pPr>
      <w:r w:rsidRPr="00DC5B6B">
        <w:rPr>
          <w:rStyle w:val="FormContent"/>
          <w:rFonts w:ascii="Cambria" w:hAnsi="Cambria"/>
          <w:color w:val="auto"/>
          <w:sz w:val="22"/>
        </w:rPr>
        <w:t>Job Seeker Solutions</w:t>
      </w:r>
    </w:p>
    <w:p w14:paraId="36B577B9" w14:textId="1989B080" w:rsidR="005D323C" w:rsidRPr="00DC5B6B" w:rsidRDefault="005D323C" w:rsidP="00DC5B6B">
      <w:pPr>
        <w:pStyle w:val="ListParagraph"/>
        <w:numPr>
          <w:ilvl w:val="0"/>
          <w:numId w:val="63"/>
        </w:numPr>
        <w:tabs>
          <w:tab w:val="left" w:pos="720"/>
        </w:tabs>
        <w:spacing w:line="244" w:lineRule="exact"/>
        <w:rPr>
          <w:rStyle w:val="FormContent"/>
          <w:rFonts w:ascii="Cambria" w:hAnsi="Cambria"/>
          <w:color w:val="auto"/>
          <w:sz w:val="22"/>
        </w:rPr>
      </w:pPr>
      <w:r w:rsidRPr="00DC5B6B">
        <w:rPr>
          <w:rStyle w:val="FormContent"/>
          <w:rFonts w:ascii="Cambria" w:hAnsi="Cambria"/>
          <w:color w:val="auto"/>
          <w:sz w:val="22"/>
        </w:rPr>
        <w:t>Management Services</w:t>
      </w:r>
    </w:p>
    <w:p w14:paraId="6ABEC6DA" w14:textId="048CF1E7" w:rsidR="005D323C" w:rsidRPr="00DC5B6B" w:rsidRDefault="005D323C" w:rsidP="00DC5B6B">
      <w:pPr>
        <w:pStyle w:val="ListParagraph"/>
        <w:numPr>
          <w:ilvl w:val="0"/>
          <w:numId w:val="63"/>
        </w:numPr>
        <w:tabs>
          <w:tab w:val="left" w:pos="720"/>
        </w:tabs>
        <w:spacing w:line="244" w:lineRule="exact"/>
        <w:rPr>
          <w:rStyle w:val="FormContent"/>
          <w:rFonts w:ascii="Cambria" w:hAnsi="Cambria"/>
          <w:color w:val="auto"/>
          <w:sz w:val="22"/>
        </w:rPr>
      </w:pPr>
      <w:r w:rsidRPr="00DC5B6B">
        <w:rPr>
          <w:rStyle w:val="FormContent"/>
          <w:rFonts w:ascii="Cambria" w:hAnsi="Cambria"/>
          <w:color w:val="auto"/>
          <w:sz w:val="22"/>
        </w:rPr>
        <w:t>Youth Services</w:t>
      </w:r>
    </w:p>
    <w:p w14:paraId="33DF8073" w14:textId="044DE898" w:rsidR="005D323C" w:rsidRPr="00DC5B6B" w:rsidRDefault="005D323C" w:rsidP="00DC5B6B">
      <w:pPr>
        <w:pStyle w:val="ListParagraph"/>
        <w:numPr>
          <w:ilvl w:val="0"/>
          <w:numId w:val="63"/>
        </w:numPr>
        <w:tabs>
          <w:tab w:val="left" w:pos="720"/>
        </w:tabs>
        <w:spacing w:line="244" w:lineRule="exact"/>
        <w:rPr>
          <w:rStyle w:val="FormContent"/>
          <w:rFonts w:ascii="Cambria" w:hAnsi="Cambria"/>
          <w:color w:val="auto"/>
          <w:sz w:val="22"/>
        </w:rPr>
      </w:pPr>
      <w:r w:rsidRPr="00DC5B6B">
        <w:rPr>
          <w:rStyle w:val="FormContent"/>
          <w:rFonts w:ascii="Cambria" w:hAnsi="Cambria"/>
          <w:color w:val="auto"/>
          <w:sz w:val="22"/>
        </w:rPr>
        <w:t>Business Services</w:t>
      </w:r>
    </w:p>
    <w:p w14:paraId="204F7ACB" w14:textId="77777777" w:rsidR="005D323C" w:rsidRPr="00D34312" w:rsidRDefault="005D323C" w:rsidP="005D323C">
      <w:pPr>
        <w:widowControl/>
        <w:tabs>
          <w:tab w:val="left" w:pos="720"/>
        </w:tabs>
        <w:spacing w:line="244" w:lineRule="exact"/>
        <w:rPr>
          <w:rStyle w:val="FormContent"/>
          <w:rFonts w:ascii="Cambria" w:hAnsi="Cambr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2605"/>
        <w:gridCol w:w="1130"/>
        <w:gridCol w:w="4640"/>
      </w:tblGrid>
      <w:tr w:rsidR="005D323C" w14:paraId="76309711" w14:textId="77777777" w:rsidTr="004C0406">
        <w:tc>
          <w:tcPr>
            <w:tcW w:w="9350" w:type="dxa"/>
            <w:gridSpan w:val="4"/>
            <w:shd w:val="clear" w:color="auto" w:fill="000000" w:themeFill="text1"/>
          </w:tcPr>
          <w:p w14:paraId="24268E5F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4775"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Job Seeker Solutions Endorsement – Competencies</w:t>
            </w:r>
            <w:r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</w:t>
            </w:r>
            <w:r w:rsidRPr="00DB4775"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Learning Outcomes</w:t>
            </w:r>
          </w:p>
        </w:tc>
      </w:tr>
      <w:tr w:rsidR="005D323C" w14:paraId="3B50034D" w14:textId="77777777" w:rsidTr="004C0406">
        <w:tc>
          <w:tcPr>
            <w:tcW w:w="975" w:type="dxa"/>
            <w:shd w:val="clear" w:color="auto" w:fill="D9D9D9" w:themeFill="background1" w:themeFillShade="D9"/>
            <w:vAlign w:val="center"/>
          </w:tcPr>
          <w:p w14:paraId="41206F19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1452D8BE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Module Title</w:t>
            </w:r>
          </w:p>
        </w:tc>
        <w:tc>
          <w:tcPr>
            <w:tcW w:w="1130" w:type="dxa"/>
            <w:shd w:val="clear" w:color="auto" w:fill="D9D9D9" w:themeFill="background1" w:themeFillShade="D9"/>
            <w:vAlign w:val="center"/>
          </w:tcPr>
          <w:p w14:paraId="4951AF83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Duration (Hours)</w:t>
            </w:r>
          </w:p>
        </w:tc>
        <w:tc>
          <w:tcPr>
            <w:tcW w:w="4640" w:type="dxa"/>
            <w:shd w:val="clear" w:color="auto" w:fill="D9D9D9" w:themeFill="background1" w:themeFillShade="D9"/>
            <w:vAlign w:val="center"/>
          </w:tcPr>
          <w:p w14:paraId="5DC72129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Key Learning Outcomes for the Apprentice</w:t>
            </w:r>
          </w:p>
        </w:tc>
      </w:tr>
      <w:tr w:rsidR="005D323C" w14:paraId="6A5BE838" w14:textId="77777777" w:rsidTr="004C0406">
        <w:tc>
          <w:tcPr>
            <w:tcW w:w="975" w:type="dxa"/>
            <w:vAlign w:val="center"/>
          </w:tcPr>
          <w:p w14:paraId="079B7FE9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J1</w:t>
            </w:r>
          </w:p>
        </w:tc>
        <w:tc>
          <w:tcPr>
            <w:tcW w:w="2605" w:type="dxa"/>
            <w:vAlign w:val="center"/>
          </w:tcPr>
          <w:p w14:paraId="7386C670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Job Seeker Support</w:t>
            </w:r>
          </w:p>
        </w:tc>
        <w:tc>
          <w:tcPr>
            <w:tcW w:w="1130" w:type="dxa"/>
            <w:vAlign w:val="center"/>
          </w:tcPr>
          <w:p w14:paraId="1477AAC1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40" w:type="dxa"/>
          </w:tcPr>
          <w:p w14:paraId="4DDE6F86" w14:textId="77777777" w:rsidR="005D323C" w:rsidRPr="00DB4775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Collaborate with partners to expand collaboration in community workforce development.</w:t>
            </w:r>
          </w:p>
          <w:p w14:paraId="69695778" w14:textId="77777777" w:rsidR="005D323C" w:rsidRPr="00FD032C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and address multiple obstacles that may arise when working with a job seeker.</w:t>
            </w:r>
          </w:p>
          <w:p w14:paraId="094D9719" w14:textId="77777777" w:rsidR="005D323C" w:rsidRPr="00FD032C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Demonstrate an aptitude for new technology and the skills needed to utilize that technology while addressing social media as a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skill job seekers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can harness to aid their activities (e.g., Facebook, active LinkedIn presence).</w:t>
            </w:r>
          </w:p>
          <w:p w14:paraId="00AA6145" w14:textId="77777777" w:rsidR="005D323C" w:rsidRPr="00FD032C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knowledge of various cultures and helps individuals from all backgrounds (e.g., ex-offenders, immigrants, veterans, women, disabled individuals, in-school and out-of-school youths) find traditional and non-traditional employment opportunities.</w:t>
            </w:r>
          </w:p>
          <w:p w14:paraId="2362369C" w14:textId="77777777" w:rsidR="005D323C" w:rsidRPr="00FD032C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Demonstrate knowledge of how businesses work and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works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to provide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businesses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what they need to target the correct job seekers.</w:t>
            </w:r>
          </w:p>
          <w:p w14:paraId="09D5CE66" w14:textId="77777777" w:rsidR="005D323C" w:rsidRPr="00DB4775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ability to understand job seeker knowledge, skills, and abilities for the most effective impact in the context of a given labor market and common business requirements.</w:t>
            </w:r>
          </w:p>
        </w:tc>
      </w:tr>
      <w:tr w:rsidR="005D323C" w14:paraId="45805F26" w14:textId="77777777" w:rsidTr="004C0406">
        <w:tc>
          <w:tcPr>
            <w:tcW w:w="975" w:type="dxa"/>
            <w:vAlign w:val="center"/>
          </w:tcPr>
          <w:p w14:paraId="62E8A7A3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J2</w:t>
            </w:r>
          </w:p>
        </w:tc>
        <w:tc>
          <w:tcPr>
            <w:tcW w:w="2605" w:type="dxa"/>
            <w:vAlign w:val="center"/>
          </w:tcPr>
          <w:p w14:paraId="127400F8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Facilitating Results</w:t>
            </w:r>
          </w:p>
        </w:tc>
        <w:tc>
          <w:tcPr>
            <w:tcW w:w="1130" w:type="dxa"/>
            <w:vAlign w:val="center"/>
          </w:tcPr>
          <w:p w14:paraId="0755DB07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40" w:type="dxa"/>
          </w:tcPr>
          <w:p w14:paraId="03C0401D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Connect with job seekers to generate a realistic plan to identify, obtain, retain, and/or advance in employment along a given career path.</w:t>
            </w:r>
          </w:p>
          <w:p w14:paraId="01683E3A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Collaborate with clients to identify and support interim goals and actions to support the given plan.</w:t>
            </w:r>
          </w:p>
          <w:p w14:paraId="1727F88F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lastRenderedPageBreak/>
              <w:t>Identify potential barriers to fulfillment of the plan and assist with mitigation strategies.</w:t>
            </w:r>
          </w:p>
          <w:p w14:paraId="73775658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Connect with the client to design and implement job search, retention and/or advancement activities.</w:t>
            </w:r>
          </w:p>
          <w:p w14:paraId="443875DA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ability to manage progress towards client’s goals by identifying successes and failures, associated “lessons learned” and next steps.</w:t>
            </w:r>
          </w:p>
          <w:p w14:paraId="450E0270" w14:textId="77777777" w:rsidR="005D323C" w:rsidRPr="00DB4775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ability to hold the client accountable through proactively tracking progress against goals and notifying the client of progress.</w:t>
            </w:r>
          </w:p>
        </w:tc>
      </w:tr>
      <w:tr w:rsidR="005D323C" w14:paraId="6FB9A76B" w14:textId="77777777" w:rsidTr="004C0406">
        <w:tc>
          <w:tcPr>
            <w:tcW w:w="975" w:type="dxa"/>
            <w:vAlign w:val="center"/>
          </w:tcPr>
          <w:p w14:paraId="68CF1430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J3</w:t>
            </w:r>
          </w:p>
        </w:tc>
        <w:tc>
          <w:tcPr>
            <w:tcW w:w="2605" w:type="dxa"/>
            <w:vAlign w:val="center"/>
          </w:tcPr>
          <w:p w14:paraId="6B46580A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Job Retention Skills</w:t>
            </w:r>
          </w:p>
        </w:tc>
        <w:tc>
          <w:tcPr>
            <w:tcW w:w="1130" w:type="dxa"/>
            <w:vAlign w:val="center"/>
          </w:tcPr>
          <w:p w14:paraId="04AC7956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40" w:type="dxa"/>
          </w:tcPr>
          <w:p w14:paraId="67B79BE6" w14:textId="77777777" w:rsidR="005D323C" w:rsidRPr="007E3843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the factors that affect job retention (e.g., coworker disputes, support on-the-job) and relate those factors to job seekers.</w:t>
            </w:r>
          </w:p>
          <w:p w14:paraId="09E4C796" w14:textId="77777777" w:rsidR="005D323C" w:rsidRPr="007E3843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actions that address potential barriers to long-term employment.</w:t>
            </w:r>
          </w:p>
          <w:p w14:paraId="28C970BA" w14:textId="77777777" w:rsidR="005D323C" w:rsidRPr="007E3843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knowledge needed to train and re-train job seekers to promote job retention.</w:t>
            </w:r>
          </w:p>
          <w:p w14:paraId="52F661FE" w14:textId="77777777" w:rsidR="005D323C" w:rsidRPr="007E3843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Demonstrate the knowledge needed to follow up with job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seeker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to ensure they have the proper support for growth in their current job.</w:t>
            </w:r>
          </w:p>
          <w:p w14:paraId="511A1F9E" w14:textId="77777777" w:rsidR="005D323C" w:rsidRPr="007E3843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strategies for ensuring long-term employment.</w:t>
            </w:r>
          </w:p>
          <w:p w14:paraId="723BE223" w14:textId="77777777" w:rsidR="005D323C" w:rsidRPr="00FD032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Demonstrate the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need and importance for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innovative technology in facilitating success in contemporary workplace settings.</w:t>
            </w:r>
          </w:p>
          <w:p w14:paraId="7E5F4E93" w14:textId="77777777" w:rsidR="005D323C" w:rsidRPr="00FD032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the basic adult education challenges, skills, and needs (e.g., literacy and numeracy) and employs that knowledge to help job seekers pursue, retain, and train while on-the-job</w:t>
            </w:r>
          </w:p>
          <w:p w14:paraId="295652F7" w14:textId="77777777" w:rsidR="005D323C" w:rsidRPr="00DB4775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knowledge needed to utilize different work-based learning opportunities (e.g., apprenticeships, internships) and links job seekers with those potential opportunities.</w:t>
            </w:r>
          </w:p>
        </w:tc>
      </w:tr>
      <w:tr w:rsidR="005D323C" w14:paraId="5DCE6510" w14:textId="77777777" w:rsidTr="004C0406">
        <w:tc>
          <w:tcPr>
            <w:tcW w:w="975" w:type="dxa"/>
            <w:vAlign w:val="center"/>
          </w:tcPr>
          <w:p w14:paraId="40589DF8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J4</w:t>
            </w:r>
          </w:p>
        </w:tc>
        <w:tc>
          <w:tcPr>
            <w:tcW w:w="2605" w:type="dxa"/>
            <w:vAlign w:val="center"/>
          </w:tcPr>
          <w:p w14:paraId="22B114BA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Job Advancement Skills</w:t>
            </w:r>
          </w:p>
        </w:tc>
        <w:tc>
          <w:tcPr>
            <w:tcW w:w="1130" w:type="dxa"/>
            <w:vAlign w:val="center"/>
          </w:tcPr>
          <w:p w14:paraId="7E74F10B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40" w:type="dxa"/>
          </w:tcPr>
          <w:p w14:paraId="67502C27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Connect information about available career ladder/lattices or career pathways opportunities and available resources for ongoing training and development to promote advancement within a given career path.</w:t>
            </w:r>
          </w:p>
          <w:p w14:paraId="09BAC96F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knowledge of career pathways and role they play when seeking advancement opportunities.</w:t>
            </w:r>
          </w:p>
        </w:tc>
      </w:tr>
      <w:tr w:rsidR="005D323C" w14:paraId="25A9C1D6" w14:textId="77777777" w:rsidTr="004C0406">
        <w:tc>
          <w:tcPr>
            <w:tcW w:w="975" w:type="dxa"/>
            <w:vAlign w:val="center"/>
          </w:tcPr>
          <w:p w14:paraId="52080A6D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J5</w:t>
            </w:r>
          </w:p>
        </w:tc>
        <w:tc>
          <w:tcPr>
            <w:tcW w:w="2605" w:type="dxa"/>
            <w:vAlign w:val="center"/>
          </w:tcPr>
          <w:p w14:paraId="1984DBDB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Case Management</w:t>
            </w:r>
          </w:p>
        </w:tc>
        <w:tc>
          <w:tcPr>
            <w:tcW w:w="1130" w:type="dxa"/>
            <w:vAlign w:val="center"/>
          </w:tcPr>
          <w:p w14:paraId="18F31563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40" w:type="dxa"/>
          </w:tcPr>
          <w:p w14:paraId="40882C9D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Understand the process to connect the customer with needed services.</w:t>
            </w:r>
          </w:p>
          <w:p w14:paraId="43245EF9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Demonstrate knowledge of these services to help the job seeker develop and implement a 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lastRenderedPageBreak/>
              <w:t>service plan related to his/her career and employment goals.</w:t>
            </w:r>
          </w:p>
          <w:p w14:paraId="655C4B6C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Foster relationships, not only with job seekers, but also with current and potential partners, to access a full spectrum of resources to help the job seeker.</w:t>
            </w:r>
          </w:p>
          <w:p w14:paraId="20C66DB1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Develop products, services, and programs to address needs of special populations, e.g., English language learners, veterans, and people with disabilities.</w:t>
            </w:r>
          </w:p>
          <w:p w14:paraId="776AD1A6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Illustrate the ability to write and communicate verbally with diverse customers.</w:t>
            </w:r>
          </w:p>
          <w:p w14:paraId="57F9CFE7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knowledge needed to develop and use effective case notes.</w:t>
            </w:r>
          </w:p>
        </w:tc>
      </w:tr>
      <w:tr w:rsidR="005D323C" w14:paraId="08923F86" w14:textId="77777777" w:rsidTr="004C0406">
        <w:tc>
          <w:tcPr>
            <w:tcW w:w="9350" w:type="dxa"/>
            <w:gridSpan w:val="4"/>
            <w:vAlign w:val="center"/>
          </w:tcPr>
          <w:p w14:paraId="7C7DFE50" w14:textId="77777777" w:rsidR="005D323C" w:rsidRPr="00A94CA4" w:rsidRDefault="005D323C" w:rsidP="004C0406">
            <w:p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94CA4"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Total Hours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Pr="00A94CA4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15</w:t>
            </w:r>
          </w:p>
        </w:tc>
      </w:tr>
      <w:tr w:rsidR="005D323C" w14:paraId="0652C29B" w14:textId="77777777" w:rsidTr="004C0406">
        <w:tc>
          <w:tcPr>
            <w:tcW w:w="9350" w:type="dxa"/>
            <w:gridSpan w:val="4"/>
            <w:shd w:val="clear" w:color="auto" w:fill="000000" w:themeFill="text1"/>
          </w:tcPr>
          <w:p w14:paraId="6D9B9FEA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Management Services</w:t>
            </w:r>
            <w:r w:rsidRPr="00DB4775"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Endorsement – </w:t>
            </w:r>
            <w:r w:rsidRPr="00EF2A1E">
              <w:rPr>
                <w:rFonts w:ascii="Cambria" w:hAnsi="Cambria" w:cs="Arial"/>
                <w:b/>
                <w:bC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Competencies/Learning Outcomes</w:t>
            </w:r>
          </w:p>
        </w:tc>
      </w:tr>
      <w:tr w:rsidR="005D323C" w14:paraId="08B6A7FD" w14:textId="77777777" w:rsidTr="004C0406">
        <w:tc>
          <w:tcPr>
            <w:tcW w:w="975" w:type="dxa"/>
            <w:shd w:val="clear" w:color="auto" w:fill="D9D9D9" w:themeFill="background1" w:themeFillShade="D9"/>
            <w:vAlign w:val="center"/>
          </w:tcPr>
          <w:p w14:paraId="30006BAF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1B2FD4F8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Module Title</w:t>
            </w:r>
          </w:p>
        </w:tc>
        <w:tc>
          <w:tcPr>
            <w:tcW w:w="1130" w:type="dxa"/>
            <w:shd w:val="clear" w:color="auto" w:fill="D9D9D9" w:themeFill="background1" w:themeFillShade="D9"/>
            <w:vAlign w:val="center"/>
          </w:tcPr>
          <w:p w14:paraId="1509F102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Duration (Hours)</w:t>
            </w:r>
          </w:p>
        </w:tc>
        <w:tc>
          <w:tcPr>
            <w:tcW w:w="4640" w:type="dxa"/>
            <w:shd w:val="clear" w:color="auto" w:fill="D9D9D9" w:themeFill="background1" w:themeFillShade="D9"/>
            <w:vAlign w:val="center"/>
          </w:tcPr>
          <w:p w14:paraId="396F9512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Key Learning Outcomes for the Apprentice</w:t>
            </w:r>
          </w:p>
        </w:tc>
      </w:tr>
      <w:tr w:rsidR="005D323C" w14:paraId="655C12CF" w14:textId="77777777" w:rsidTr="004C0406">
        <w:tc>
          <w:tcPr>
            <w:tcW w:w="975" w:type="dxa"/>
            <w:vAlign w:val="center"/>
          </w:tcPr>
          <w:p w14:paraId="62573D38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M1</w:t>
            </w:r>
          </w:p>
        </w:tc>
        <w:tc>
          <w:tcPr>
            <w:tcW w:w="2605" w:type="dxa"/>
            <w:vAlign w:val="center"/>
          </w:tcPr>
          <w:p w14:paraId="47D482E8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Planning and Designing Effective Strategies</w:t>
            </w:r>
          </w:p>
        </w:tc>
        <w:tc>
          <w:tcPr>
            <w:tcW w:w="1130" w:type="dxa"/>
            <w:vAlign w:val="center"/>
          </w:tcPr>
          <w:p w14:paraId="3EAED7E5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40" w:type="dxa"/>
          </w:tcPr>
          <w:p w14:paraId="549D4F52" w14:textId="77777777" w:rsidR="005D323C" w:rsidRPr="00E345BF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Plan services and develop programs to meet program goals and diverse community needs while adhering to legislative, regulatory and fiscal constraints.</w:t>
            </w:r>
          </w:p>
          <w:p w14:paraId="31F8E28B" w14:textId="77777777" w:rsidR="005D323C" w:rsidRPr="00E345BF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knowledge of other programs and services provided in the community, and builds these into a comprehensive, system-wide plan.</w:t>
            </w:r>
          </w:p>
          <w:p w14:paraId="3417BB99" w14:textId="77777777" w:rsidR="005D323C" w:rsidRPr="00E345BF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ability to market programs and services to funders, partners and clients.</w:t>
            </w:r>
          </w:p>
          <w:p w14:paraId="0D84B2E7" w14:textId="77777777" w:rsidR="005D323C" w:rsidRPr="00E345BF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the shift towards industry-specific models and approaches as the market responds to new programs and policies.</w:t>
            </w:r>
          </w:p>
          <w:p w14:paraId="36D004FC" w14:textId="77777777" w:rsidR="005D323C" w:rsidRPr="00DB4775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Construct programs for businesses around new industry-specific models.</w:t>
            </w:r>
          </w:p>
        </w:tc>
      </w:tr>
      <w:tr w:rsidR="005D323C" w14:paraId="3CDA716B" w14:textId="77777777" w:rsidTr="004C0406">
        <w:tc>
          <w:tcPr>
            <w:tcW w:w="975" w:type="dxa"/>
            <w:vAlign w:val="center"/>
          </w:tcPr>
          <w:p w14:paraId="184A722F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2605" w:type="dxa"/>
            <w:vAlign w:val="center"/>
          </w:tcPr>
          <w:p w14:paraId="7B0B2686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Maximizing Resources</w:t>
            </w:r>
          </w:p>
        </w:tc>
        <w:tc>
          <w:tcPr>
            <w:tcW w:w="1130" w:type="dxa"/>
            <w:vAlign w:val="center"/>
          </w:tcPr>
          <w:p w14:paraId="75D1DE62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0F4D519C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ability to maximize the effective use of existing resources and identify, develop and use new resources.</w:t>
            </w:r>
          </w:p>
          <w:p w14:paraId="244098D4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Identify new ways technology works as well as its impact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in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the workforce.</w:t>
            </w:r>
          </w:p>
          <w:p w14:paraId="5D33B79C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how to efficiently use budgeted resources and funds.</w:t>
            </w:r>
          </w:p>
          <w:p w14:paraId="2417B729" w14:textId="77777777" w:rsidR="005D323C" w:rsidRPr="00DB4775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and develop alternative sources of funding (e.g., foundations, charities, nonprofits) through effective resource development and grant writing.</w:t>
            </w:r>
          </w:p>
        </w:tc>
      </w:tr>
      <w:tr w:rsidR="005D323C" w14:paraId="31A1335D" w14:textId="77777777" w:rsidTr="004C0406">
        <w:tc>
          <w:tcPr>
            <w:tcW w:w="975" w:type="dxa"/>
            <w:vAlign w:val="center"/>
          </w:tcPr>
          <w:p w14:paraId="233DE153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M3</w:t>
            </w:r>
          </w:p>
        </w:tc>
        <w:tc>
          <w:tcPr>
            <w:tcW w:w="2605" w:type="dxa"/>
            <w:vAlign w:val="center"/>
          </w:tcPr>
          <w:p w14:paraId="17FA039F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Performance Management</w:t>
            </w:r>
          </w:p>
        </w:tc>
        <w:tc>
          <w:tcPr>
            <w:tcW w:w="1130" w:type="dxa"/>
            <w:vAlign w:val="center"/>
          </w:tcPr>
          <w:p w14:paraId="6D69B5C3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0B6EF33A" w14:textId="77777777" w:rsidR="005D323C" w:rsidRPr="00B000E1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knowledge of program effectiveness and use that concept in making program decisions.</w:t>
            </w:r>
          </w:p>
          <w:p w14:paraId="3A75B570" w14:textId="77777777" w:rsidR="005D323C" w:rsidRPr="00B000E1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Develop and apply the use of data for continuous improvement.</w:t>
            </w:r>
          </w:p>
          <w:p w14:paraId="50BE5A76" w14:textId="77777777" w:rsidR="005D323C" w:rsidRPr="00DB4775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Define the outcome reports needed for various programs, interpret performance reports, and 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lastRenderedPageBreak/>
              <w:t>use data to craft specialized performance reports.</w:t>
            </w:r>
          </w:p>
        </w:tc>
      </w:tr>
      <w:tr w:rsidR="005D323C" w14:paraId="08A02745" w14:textId="77777777" w:rsidTr="004C0406">
        <w:tc>
          <w:tcPr>
            <w:tcW w:w="975" w:type="dxa"/>
            <w:vAlign w:val="center"/>
          </w:tcPr>
          <w:p w14:paraId="103C501A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M4</w:t>
            </w:r>
          </w:p>
        </w:tc>
        <w:tc>
          <w:tcPr>
            <w:tcW w:w="2605" w:type="dxa"/>
            <w:vAlign w:val="center"/>
          </w:tcPr>
          <w:p w14:paraId="74D9BCB3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Strengthening Organizational Capacity</w:t>
            </w:r>
          </w:p>
        </w:tc>
        <w:tc>
          <w:tcPr>
            <w:tcW w:w="1130" w:type="dxa"/>
            <w:vAlign w:val="center"/>
          </w:tcPr>
          <w:p w14:paraId="60291543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23219D75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Demonstrate the ability to develop staff for the organization’s own employees and for partners’ and contractors’ employees,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in order to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improve the quality of the system’s programs and services.</w:t>
            </w:r>
          </w:p>
          <w:p w14:paraId="5BA25D7B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and understand the development needs of a diverse workforce.</w:t>
            </w:r>
          </w:p>
          <w:p w14:paraId="7EE91890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Employ effective communication systems that keep personnel informed and motivated.</w:t>
            </w:r>
          </w:p>
          <w:p w14:paraId="4F604732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Show communication with developers to ensure training is always up to date.</w:t>
            </w:r>
          </w:p>
          <w:p w14:paraId="3B981ECF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how to effectively commit resources towards internal growth and development.</w:t>
            </w:r>
          </w:p>
          <w:p w14:paraId="55E2B647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Identifies the need to have appropriate staff with the relevant skill sets necessary for current and emerging needs.</w:t>
            </w:r>
          </w:p>
          <w:p w14:paraId="75779BC7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the need for comprehensive onboarding, selection, retention, and promotion approaches.</w:t>
            </w:r>
          </w:p>
        </w:tc>
      </w:tr>
      <w:tr w:rsidR="005D323C" w14:paraId="714434B7" w14:textId="77777777" w:rsidTr="004C0406">
        <w:tc>
          <w:tcPr>
            <w:tcW w:w="975" w:type="dxa"/>
            <w:vAlign w:val="center"/>
          </w:tcPr>
          <w:p w14:paraId="030F2CDB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M5</w:t>
            </w:r>
          </w:p>
        </w:tc>
        <w:tc>
          <w:tcPr>
            <w:tcW w:w="2605" w:type="dxa"/>
            <w:vAlign w:val="center"/>
          </w:tcPr>
          <w:p w14:paraId="7838762B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Creating Strategic Direction</w:t>
            </w:r>
          </w:p>
        </w:tc>
        <w:tc>
          <w:tcPr>
            <w:tcW w:w="1130" w:type="dxa"/>
            <w:vAlign w:val="center"/>
          </w:tcPr>
          <w:p w14:paraId="291A3AB3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6E4A9ECB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Employ a “visionary” direction for the organization that keeps it stretching to meet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higher and higher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goals and diverse community needs.</w:t>
            </w:r>
          </w:p>
          <w:p w14:paraId="3FBAD3AC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knowledge about potential legislative, regulatory, or policy directions and use that knowledge to make necessary changes as soon as they are required.</w:t>
            </w:r>
          </w:p>
          <w:p w14:paraId="7D57461F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Represent and relate the organization’s direction to partner organizations and the community.</w:t>
            </w:r>
          </w:p>
          <w:p w14:paraId="182A0EE5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Develop passion among coworkers at all levels of development.</w:t>
            </w:r>
          </w:p>
          <w:p w14:paraId="208A35F1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a strong degree of enthusiasm and strategic leadership to push the direction of the organization forward.</w:t>
            </w:r>
          </w:p>
        </w:tc>
      </w:tr>
      <w:tr w:rsidR="005D323C" w14:paraId="41975F60" w14:textId="77777777" w:rsidTr="004C0406">
        <w:tc>
          <w:tcPr>
            <w:tcW w:w="975" w:type="dxa"/>
            <w:vAlign w:val="center"/>
          </w:tcPr>
          <w:p w14:paraId="60A74C56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M6</w:t>
            </w:r>
          </w:p>
        </w:tc>
        <w:tc>
          <w:tcPr>
            <w:tcW w:w="2605" w:type="dxa"/>
            <w:vAlign w:val="center"/>
          </w:tcPr>
          <w:p w14:paraId="0D2862D3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Continuous Quality Improvement</w:t>
            </w:r>
          </w:p>
        </w:tc>
        <w:tc>
          <w:tcPr>
            <w:tcW w:w="1130" w:type="dxa"/>
            <w:vAlign w:val="center"/>
          </w:tcPr>
          <w:p w14:paraId="6163FB7D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53B3C526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quality and continuous improvement processes that result in enhanced services to individual and business customers.</w:t>
            </w:r>
          </w:p>
          <w:p w14:paraId="329F1B5F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Employ staff in problem solving and work teams.</w:t>
            </w:r>
          </w:p>
          <w:p w14:paraId="1CE9D9D0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need for quality and change management to stay ahead of emerging trends and strategies.</w:t>
            </w:r>
          </w:p>
          <w:p w14:paraId="5255D348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who the audience is and craft responses to those markets.</w:t>
            </w:r>
          </w:p>
        </w:tc>
      </w:tr>
      <w:tr w:rsidR="005D323C" w14:paraId="710FB528" w14:textId="77777777" w:rsidTr="004C0406">
        <w:tc>
          <w:tcPr>
            <w:tcW w:w="975" w:type="dxa"/>
            <w:vAlign w:val="center"/>
          </w:tcPr>
          <w:p w14:paraId="6732C721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M7</w:t>
            </w:r>
          </w:p>
        </w:tc>
        <w:tc>
          <w:tcPr>
            <w:tcW w:w="2605" w:type="dxa"/>
            <w:vAlign w:val="center"/>
          </w:tcPr>
          <w:p w14:paraId="220E345A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Presentation Skills</w:t>
            </w:r>
          </w:p>
        </w:tc>
        <w:tc>
          <w:tcPr>
            <w:tcW w:w="1130" w:type="dxa"/>
            <w:vAlign w:val="center"/>
          </w:tcPr>
          <w:p w14:paraId="15FB21BC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40" w:type="dxa"/>
          </w:tcPr>
          <w:p w14:paraId="5E49F63F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Perform research to develop and deliver effective presentations on various topics (e.g., labor market data and information) to single individuals or large groups,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in order to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market ideas, programs, or services, and motivate staff, partners, and clients.</w:t>
            </w:r>
          </w:p>
          <w:p w14:paraId="5678BDA1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ability to inspire, persuade and influence others through verbal and written communications.</w:t>
            </w:r>
          </w:p>
        </w:tc>
      </w:tr>
      <w:tr w:rsidR="005D323C" w14:paraId="2BD33FCE" w14:textId="77777777" w:rsidTr="004C0406">
        <w:tc>
          <w:tcPr>
            <w:tcW w:w="9350" w:type="dxa"/>
            <w:gridSpan w:val="4"/>
            <w:vAlign w:val="center"/>
          </w:tcPr>
          <w:p w14:paraId="02A5C069" w14:textId="77777777" w:rsidR="005D323C" w:rsidRPr="0077580F" w:rsidRDefault="005D323C" w:rsidP="004C0406">
            <w:p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7580F">
              <w:rPr>
                <w:rFonts w:ascii="Cambria" w:hAnsi="Cambria" w:cs="Arial"/>
                <w:b/>
                <w:bCs/>
                <w:sz w:val="20"/>
                <w:szCs w:val="20"/>
              </w:rPr>
              <w:t>Total Hours                                                                1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6</w:t>
            </w:r>
          </w:p>
        </w:tc>
      </w:tr>
      <w:tr w:rsidR="005D323C" w14:paraId="56D7C319" w14:textId="77777777" w:rsidTr="004C0406">
        <w:tc>
          <w:tcPr>
            <w:tcW w:w="9350" w:type="dxa"/>
            <w:gridSpan w:val="4"/>
            <w:shd w:val="clear" w:color="auto" w:fill="000000" w:themeFill="text1"/>
          </w:tcPr>
          <w:p w14:paraId="62439C80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Youth Services</w:t>
            </w:r>
            <w:r w:rsidRPr="00DB4775"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Endorsement – Competencies</w:t>
            </w:r>
            <w:r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</w:t>
            </w:r>
            <w:r w:rsidRPr="00DB4775"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Learning Outcomes</w:t>
            </w:r>
          </w:p>
        </w:tc>
      </w:tr>
      <w:tr w:rsidR="005D323C" w14:paraId="0C514A1F" w14:textId="77777777" w:rsidTr="004C0406">
        <w:tc>
          <w:tcPr>
            <w:tcW w:w="975" w:type="dxa"/>
            <w:shd w:val="clear" w:color="auto" w:fill="D9D9D9" w:themeFill="background1" w:themeFillShade="D9"/>
            <w:vAlign w:val="center"/>
          </w:tcPr>
          <w:p w14:paraId="2E6485CD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616DDCA4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Module Title</w:t>
            </w:r>
          </w:p>
        </w:tc>
        <w:tc>
          <w:tcPr>
            <w:tcW w:w="1130" w:type="dxa"/>
            <w:shd w:val="clear" w:color="auto" w:fill="D9D9D9" w:themeFill="background1" w:themeFillShade="D9"/>
            <w:vAlign w:val="center"/>
          </w:tcPr>
          <w:p w14:paraId="4EB6713E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Duration (Hours)</w:t>
            </w:r>
          </w:p>
        </w:tc>
        <w:tc>
          <w:tcPr>
            <w:tcW w:w="4640" w:type="dxa"/>
            <w:shd w:val="clear" w:color="auto" w:fill="D9D9D9" w:themeFill="background1" w:themeFillShade="D9"/>
            <w:vAlign w:val="center"/>
          </w:tcPr>
          <w:p w14:paraId="4823466B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Key Learning Outcomes for the Apprentice</w:t>
            </w:r>
          </w:p>
        </w:tc>
      </w:tr>
      <w:tr w:rsidR="005D323C" w14:paraId="18C3BC6E" w14:textId="77777777" w:rsidTr="004C0406">
        <w:tc>
          <w:tcPr>
            <w:tcW w:w="975" w:type="dxa"/>
            <w:vAlign w:val="center"/>
          </w:tcPr>
          <w:p w14:paraId="2595332C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Y1</w:t>
            </w:r>
          </w:p>
        </w:tc>
        <w:tc>
          <w:tcPr>
            <w:tcW w:w="2605" w:type="dxa"/>
            <w:vAlign w:val="center"/>
          </w:tcPr>
          <w:p w14:paraId="67D8E364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Knowledge of the Field</w:t>
            </w:r>
          </w:p>
        </w:tc>
        <w:tc>
          <w:tcPr>
            <w:tcW w:w="1130" w:type="dxa"/>
            <w:vAlign w:val="center"/>
          </w:tcPr>
          <w:p w14:paraId="06986D51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20A664D0" w14:textId="77777777" w:rsidR="005D323C" w:rsidRPr="00FD032C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Understand youth and adolescent development theory, rights and laws pertaining to youth and to people with disabilities. </w:t>
            </w:r>
          </w:p>
          <w:p w14:paraId="2A7655BB" w14:textId="77777777" w:rsidR="005D323C" w:rsidRPr="00DB4775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Understand professional ethics including boundaries, confidentiality and privacy rights, key processes for youth with disabilities including individual plans, universal access and reasonable accommodations.</w:t>
            </w:r>
          </w:p>
        </w:tc>
      </w:tr>
      <w:tr w:rsidR="005D323C" w14:paraId="1A21EEAB" w14:textId="77777777" w:rsidTr="004C0406">
        <w:tc>
          <w:tcPr>
            <w:tcW w:w="975" w:type="dxa"/>
            <w:vAlign w:val="center"/>
          </w:tcPr>
          <w:p w14:paraId="2820851B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Y2</w:t>
            </w:r>
          </w:p>
        </w:tc>
        <w:tc>
          <w:tcPr>
            <w:tcW w:w="2605" w:type="dxa"/>
            <w:vAlign w:val="center"/>
          </w:tcPr>
          <w:p w14:paraId="029F18AE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Communication with Youth</w:t>
            </w:r>
          </w:p>
        </w:tc>
        <w:tc>
          <w:tcPr>
            <w:tcW w:w="1130" w:type="dxa"/>
            <w:vAlign w:val="center"/>
          </w:tcPr>
          <w:p w14:paraId="2C8283B5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26038EF3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establish, develop, and maintain caring, respectful, trusting relationships with a diverse range of young people.</w:t>
            </w:r>
          </w:p>
          <w:p w14:paraId="718FC2BC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Sensitive to cultural differences, including current youth culture.</w:t>
            </w:r>
          </w:p>
          <w:p w14:paraId="332EAAEC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Understand issues and trends affecting youth in the community, as well as those affecting youth with disabilities.</w:t>
            </w:r>
          </w:p>
          <w:p w14:paraId="205FE6B2" w14:textId="77777777" w:rsidR="005D323C" w:rsidRPr="00DB4775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Can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communicate with all youth including those with disabilities (such as physical, sensory, psychiatric, and cognitive).</w:t>
            </w:r>
          </w:p>
        </w:tc>
      </w:tr>
      <w:tr w:rsidR="005D323C" w14:paraId="52D389D1" w14:textId="77777777" w:rsidTr="004C0406">
        <w:tc>
          <w:tcPr>
            <w:tcW w:w="975" w:type="dxa"/>
            <w:vAlign w:val="center"/>
          </w:tcPr>
          <w:p w14:paraId="22CDCBD9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Y3</w:t>
            </w:r>
          </w:p>
        </w:tc>
        <w:tc>
          <w:tcPr>
            <w:tcW w:w="2605" w:type="dxa"/>
            <w:vAlign w:val="center"/>
          </w:tcPr>
          <w:p w14:paraId="4C120060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Assessment and Individualized Planning</w:t>
            </w:r>
          </w:p>
        </w:tc>
        <w:tc>
          <w:tcPr>
            <w:tcW w:w="1130" w:type="dxa"/>
            <w:vAlign w:val="center"/>
          </w:tcPr>
          <w:p w14:paraId="69A533B8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01BE19AD" w14:textId="77777777" w:rsidR="005D323C" w:rsidRPr="00FD032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utilize assessment tools, appropriate for youth/young adults, to determine academic skill levels, career interests, presence of disabilities, and support needs.</w:t>
            </w:r>
          </w:p>
          <w:p w14:paraId="74EBB0AD" w14:textId="77777777" w:rsidR="005D323C" w:rsidRPr="00B51608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Understand when and how to refer youth for specialized assessment, and how to incorporate results to accommodate youth needs.</w:t>
            </w:r>
          </w:p>
          <w:p w14:paraId="10E5CAD9" w14:textId="77777777" w:rsidR="005D323C" w:rsidRPr="00B51608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involve youth in using assessment results to develop their own plans and goals for career and educational and life skills development, as well as for measuring progress.</w:t>
            </w:r>
          </w:p>
          <w:p w14:paraId="5AA3A3E6" w14:textId="77777777" w:rsidR="005D323C" w:rsidRPr="00DB4775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Understand the need to ensure benefit planning is included in the assessment process for youth with disabilities.</w:t>
            </w:r>
          </w:p>
        </w:tc>
      </w:tr>
      <w:tr w:rsidR="005D323C" w14:paraId="1C9B3D9B" w14:textId="77777777" w:rsidTr="004C0406">
        <w:tc>
          <w:tcPr>
            <w:tcW w:w="975" w:type="dxa"/>
            <w:vAlign w:val="center"/>
          </w:tcPr>
          <w:p w14:paraId="185AF9E9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Y4</w:t>
            </w:r>
          </w:p>
        </w:tc>
        <w:tc>
          <w:tcPr>
            <w:tcW w:w="2605" w:type="dxa"/>
            <w:vAlign w:val="center"/>
          </w:tcPr>
          <w:p w14:paraId="75321118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Relationship </w:t>
            </w:r>
            <w:proofErr w:type="gramStart"/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to</w:t>
            </w:r>
            <w:proofErr w:type="gramEnd"/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Family and Community</w:t>
            </w:r>
          </w:p>
        </w:tc>
        <w:tc>
          <w:tcPr>
            <w:tcW w:w="1130" w:type="dxa"/>
            <w:vAlign w:val="center"/>
          </w:tcPr>
          <w:p w14:paraId="1CC6C16E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40" w:type="dxa"/>
          </w:tcPr>
          <w:p w14:paraId="0FF7483E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Able to engage and build relationships with family members, guardians, advocates, and 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lastRenderedPageBreak/>
              <w:t xml:space="preserve">other significant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persons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>, as well as connect them to institutions, community service opportunities, leadership activities, and supportive adults, including mentors and role models with and without disabilities.</w:t>
            </w:r>
          </w:p>
        </w:tc>
      </w:tr>
      <w:tr w:rsidR="005D323C" w14:paraId="0A950D26" w14:textId="77777777" w:rsidTr="004C0406">
        <w:tc>
          <w:tcPr>
            <w:tcW w:w="975" w:type="dxa"/>
            <w:vAlign w:val="center"/>
          </w:tcPr>
          <w:p w14:paraId="0A9716F0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Y5</w:t>
            </w:r>
          </w:p>
        </w:tc>
        <w:tc>
          <w:tcPr>
            <w:tcW w:w="2605" w:type="dxa"/>
            <w:vAlign w:val="center"/>
          </w:tcPr>
          <w:p w14:paraId="6157AE6E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Workforce Preparation</w:t>
            </w:r>
          </w:p>
        </w:tc>
        <w:tc>
          <w:tcPr>
            <w:tcW w:w="1130" w:type="dxa"/>
            <w:vAlign w:val="center"/>
          </w:tcPr>
          <w:p w14:paraId="7BCBA978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40" w:type="dxa"/>
          </w:tcPr>
          <w:p w14:paraId="4F3155EE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facilitate youth job readiness skill building and assess employability strengths/barriers of youth, including necessary accommodations and supports.</w:t>
            </w:r>
          </w:p>
          <w:p w14:paraId="32BA76AF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Teach job search skills, including the use of technology, the internet, and assistive technology.</w:t>
            </w:r>
          </w:p>
          <w:p w14:paraId="3667EEA4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Match youth with appropriate jobs and careers, including job analysis, customizing, and skills standards.</w:t>
            </w:r>
          </w:p>
          <w:p w14:paraId="4C3AE5F7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Coach youth, assisting in job retention and providing follow-up.</w:t>
            </w:r>
          </w:p>
        </w:tc>
      </w:tr>
      <w:tr w:rsidR="005D323C" w14:paraId="507F97D8" w14:textId="77777777" w:rsidTr="004C0406">
        <w:tc>
          <w:tcPr>
            <w:tcW w:w="975" w:type="dxa"/>
            <w:vAlign w:val="center"/>
          </w:tcPr>
          <w:p w14:paraId="13262B2C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Y6</w:t>
            </w:r>
          </w:p>
        </w:tc>
        <w:tc>
          <w:tcPr>
            <w:tcW w:w="2605" w:type="dxa"/>
            <w:vAlign w:val="center"/>
          </w:tcPr>
          <w:p w14:paraId="3A52EB96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Career Exploration</w:t>
            </w:r>
          </w:p>
        </w:tc>
        <w:tc>
          <w:tcPr>
            <w:tcW w:w="1130" w:type="dxa"/>
            <w:vAlign w:val="center"/>
          </w:tcPr>
          <w:p w14:paraId="1A24A09A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0A31F5E3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Know technology, online search skills, tools, and processes for career exploration for youth.</w:t>
            </w:r>
          </w:p>
          <w:p w14:paraId="39B2B2F2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engage employers in helping youth explore careers.</w:t>
            </w:r>
          </w:p>
          <w:p w14:paraId="1787D192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Know workplace and labor market trends as they relate to new and future workers, as well as options for youth with disabilities such as supported or customized employment and self-employmen.t</w:t>
            </w:r>
          </w:p>
        </w:tc>
      </w:tr>
      <w:tr w:rsidR="005D323C" w14:paraId="139CD452" w14:textId="77777777" w:rsidTr="004C0406">
        <w:tc>
          <w:tcPr>
            <w:tcW w:w="975" w:type="dxa"/>
            <w:vAlign w:val="center"/>
          </w:tcPr>
          <w:p w14:paraId="49F11016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Y7</w:t>
            </w:r>
          </w:p>
        </w:tc>
        <w:tc>
          <w:tcPr>
            <w:tcW w:w="2605" w:type="dxa"/>
            <w:vAlign w:val="center"/>
          </w:tcPr>
          <w:p w14:paraId="4002F4EF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Relationship</w:t>
            </w:r>
            <w:proofErr w:type="gramEnd"/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to</w:t>
            </w:r>
            <w:proofErr w:type="gramEnd"/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Employers and Between Employers and Youth</w:t>
            </w:r>
          </w:p>
        </w:tc>
        <w:tc>
          <w:tcPr>
            <w:tcW w:w="1130" w:type="dxa"/>
            <w:vAlign w:val="center"/>
          </w:tcPr>
          <w:p w14:paraId="4C7B3F9A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40" w:type="dxa"/>
          </w:tcPr>
          <w:p w14:paraId="2F43DB6D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develop relationships, engage, and communicate effectively with employers, including identifying, recruiting and providing support to employers hiring youth.</w:t>
            </w:r>
          </w:p>
          <w:p w14:paraId="5945AE53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Able to train employers and their staff in how to work with and support all youth, including providing universal access and reasonable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accommodations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for youth with disabilities.</w:t>
            </w:r>
          </w:p>
          <w:p w14:paraId="613D9C2A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mediate/resolve conflicts between employers and youth, advocate for all youth, and negotiate job design, customization and carving.</w:t>
            </w:r>
          </w:p>
        </w:tc>
      </w:tr>
      <w:tr w:rsidR="005D323C" w14:paraId="7E3653A9" w14:textId="77777777" w:rsidTr="004C0406">
        <w:tc>
          <w:tcPr>
            <w:tcW w:w="975" w:type="dxa"/>
            <w:vAlign w:val="center"/>
          </w:tcPr>
          <w:p w14:paraId="028A1832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Y8</w:t>
            </w:r>
          </w:p>
        </w:tc>
        <w:tc>
          <w:tcPr>
            <w:tcW w:w="2605" w:type="dxa"/>
            <w:vAlign w:val="center"/>
          </w:tcPr>
          <w:p w14:paraId="06CEF7CE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Connection to Resources</w:t>
            </w:r>
          </w:p>
        </w:tc>
        <w:tc>
          <w:tcPr>
            <w:tcW w:w="1130" w:type="dxa"/>
            <w:vAlign w:val="center"/>
          </w:tcPr>
          <w:p w14:paraId="4D0551CF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40" w:type="dxa"/>
          </w:tcPr>
          <w:p w14:paraId="602056F7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Able to identify, network, and create relationships with a variety of community agencies and resources for youth, including community intermediary organizations with disability-specific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supports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and resources.</w:t>
            </w:r>
          </w:p>
          <w:p w14:paraId="53B53E69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market own program as a resource and build collaborative partnerships with other youth-focused organizations.</w:t>
            </w:r>
          </w:p>
          <w:p w14:paraId="6B282592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Knows different funding streams for youth.</w:t>
            </w:r>
          </w:p>
        </w:tc>
      </w:tr>
      <w:tr w:rsidR="005D323C" w14:paraId="557FA73F" w14:textId="77777777" w:rsidTr="004C0406">
        <w:tc>
          <w:tcPr>
            <w:tcW w:w="975" w:type="dxa"/>
            <w:vAlign w:val="center"/>
          </w:tcPr>
          <w:p w14:paraId="053483E4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Y9</w:t>
            </w:r>
          </w:p>
        </w:tc>
        <w:tc>
          <w:tcPr>
            <w:tcW w:w="2605" w:type="dxa"/>
            <w:vAlign w:val="center"/>
          </w:tcPr>
          <w:p w14:paraId="4AB4814B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C172A">
              <w:rPr>
                <w:rFonts w:ascii="Cambria" w:hAnsi="Cambria" w:cs="Arial"/>
                <w:b/>
                <w:bCs/>
                <w:sz w:val="20"/>
                <w:szCs w:val="20"/>
              </w:rPr>
              <w:t>Program Design and Delivery</w:t>
            </w:r>
          </w:p>
        </w:tc>
        <w:tc>
          <w:tcPr>
            <w:tcW w:w="1130" w:type="dxa"/>
            <w:vAlign w:val="center"/>
          </w:tcPr>
          <w:p w14:paraId="09D0EE52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40" w:type="dxa"/>
          </w:tcPr>
          <w:p w14:paraId="2F536BA0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Able to design and implement programs using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broadly-recognized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best practices for youth initiatives (such as strong management; long-term, intensive, youth-centered approaches; age, stage and cultural appropriateness; and strong academic and work experiences).</w:t>
            </w:r>
          </w:p>
          <w:p w14:paraId="2E549691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Is able to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apply disability-related concepts such as universal access, reasonable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accommodations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>, and other services.</w:t>
            </w:r>
          </w:p>
          <w:p w14:paraId="7E21106A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evaluate and adjust programs based on youth outcome measurement and data.</w:t>
            </w:r>
          </w:p>
        </w:tc>
      </w:tr>
      <w:tr w:rsidR="005D323C" w14:paraId="28730A34" w14:textId="77777777" w:rsidTr="004C0406">
        <w:tc>
          <w:tcPr>
            <w:tcW w:w="975" w:type="dxa"/>
            <w:vAlign w:val="center"/>
          </w:tcPr>
          <w:p w14:paraId="1D3FF5BA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Y10</w:t>
            </w:r>
          </w:p>
        </w:tc>
        <w:tc>
          <w:tcPr>
            <w:tcW w:w="2605" w:type="dxa"/>
            <w:vAlign w:val="center"/>
          </w:tcPr>
          <w:p w14:paraId="39C2B23E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Administrative Skills</w:t>
            </w:r>
          </w:p>
        </w:tc>
        <w:tc>
          <w:tcPr>
            <w:tcW w:w="1130" w:type="dxa"/>
            <w:vAlign w:val="center"/>
          </w:tcPr>
          <w:p w14:paraId="7D3CCDE9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40" w:type="dxa"/>
          </w:tcPr>
          <w:p w14:paraId="20B4583C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Able to complete referrals and service summaries using common reporting forms such as individual plans, transition plans, and individualized work plans.</w:t>
            </w:r>
          </w:p>
          <w:p w14:paraId="41A9C18D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time management, teamwork, interpersonal, written communication, and verbal expression skills appropriate to a youth-centered organization.</w:t>
            </w:r>
          </w:p>
        </w:tc>
      </w:tr>
      <w:tr w:rsidR="005D323C" w14:paraId="2403BBAA" w14:textId="77777777" w:rsidTr="004C0406">
        <w:tc>
          <w:tcPr>
            <w:tcW w:w="9350" w:type="dxa"/>
            <w:gridSpan w:val="4"/>
            <w:vAlign w:val="center"/>
          </w:tcPr>
          <w:p w14:paraId="605B2768" w14:textId="77777777" w:rsidR="005D323C" w:rsidRPr="00617178" w:rsidRDefault="005D323C" w:rsidP="004C0406">
            <w:p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17178">
              <w:rPr>
                <w:rFonts w:ascii="Cambria" w:hAnsi="Cambria" w:cs="Arial"/>
                <w:b/>
                <w:bCs/>
                <w:sz w:val="20"/>
                <w:szCs w:val="20"/>
              </w:rPr>
              <w:t>Total Hours                                                                15</w:t>
            </w:r>
          </w:p>
        </w:tc>
      </w:tr>
    </w:tbl>
    <w:p w14:paraId="3E433E67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2605"/>
        <w:gridCol w:w="1130"/>
        <w:gridCol w:w="4640"/>
      </w:tblGrid>
      <w:tr w:rsidR="005D323C" w14:paraId="6E8EA220" w14:textId="77777777" w:rsidTr="004C0406">
        <w:tc>
          <w:tcPr>
            <w:tcW w:w="9350" w:type="dxa"/>
            <w:gridSpan w:val="4"/>
            <w:shd w:val="clear" w:color="auto" w:fill="000000" w:themeFill="text1"/>
          </w:tcPr>
          <w:p w14:paraId="34BDC07F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Business Services</w:t>
            </w:r>
            <w:r w:rsidRPr="00DB4775"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– Competencies</w:t>
            </w:r>
            <w:r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</w:t>
            </w:r>
            <w:r w:rsidRPr="00DB4775">
              <w:rPr>
                <w:rFonts w:ascii="Cambria" w:hAnsi="Cambria" w:cs="Arial"/>
                <w:b/>
                <w:bCs/>
                <w:color w:val="FFFFFF" w:themeColor="background1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Learning Outcomes</w:t>
            </w:r>
          </w:p>
        </w:tc>
      </w:tr>
      <w:tr w:rsidR="005D323C" w14:paraId="075A7128" w14:textId="77777777" w:rsidTr="004C0406">
        <w:tc>
          <w:tcPr>
            <w:tcW w:w="975" w:type="dxa"/>
            <w:shd w:val="clear" w:color="auto" w:fill="D9D9D9" w:themeFill="background1" w:themeFillShade="D9"/>
            <w:vAlign w:val="center"/>
          </w:tcPr>
          <w:p w14:paraId="70EE853B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097A1FF3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Module Title</w:t>
            </w:r>
          </w:p>
        </w:tc>
        <w:tc>
          <w:tcPr>
            <w:tcW w:w="1130" w:type="dxa"/>
            <w:shd w:val="clear" w:color="auto" w:fill="D9D9D9" w:themeFill="background1" w:themeFillShade="D9"/>
            <w:vAlign w:val="center"/>
          </w:tcPr>
          <w:p w14:paraId="2D2855F7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Duration (Hours)</w:t>
            </w:r>
          </w:p>
        </w:tc>
        <w:tc>
          <w:tcPr>
            <w:tcW w:w="4640" w:type="dxa"/>
            <w:shd w:val="clear" w:color="auto" w:fill="D9D9D9" w:themeFill="background1" w:themeFillShade="D9"/>
            <w:vAlign w:val="center"/>
          </w:tcPr>
          <w:p w14:paraId="7F76B068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B4775">
              <w:rPr>
                <w:rFonts w:ascii="Cambria" w:hAnsi="Cambria" w:cs="Arial"/>
                <w:b/>
                <w:bCs/>
                <w:sz w:val="22"/>
                <w:szCs w:val="22"/>
              </w:rPr>
              <w:t>Key Learning Outcomes for the Apprentice</w:t>
            </w:r>
          </w:p>
        </w:tc>
      </w:tr>
      <w:tr w:rsidR="005D323C" w14:paraId="07631A3B" w14:textId="77777777" w:rsidTr="004C0406">
        <w:tc>
          <w:tcPr>
            <w:tcW w:w="975" w:type="dxa"/>
            <w:vAlign w:val="center"/>
          </w:tcPr>
          <w:p w14:paraId="33B3CA3F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B1</w:t>
            </w:r>
          </w:p>
        </w:tc>
        <w:tc>
          <w:tcPr>
            <w:tcW w:w="2605" w:type="dxa"/>
            <w:vAlign w:val="center"/>
          </w:tcPr>
          <w:p w14:paraId="1362AE01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Linkages and Promotion of the Workforce System</w:t>
            </w:r>
          </w:p>
        </w:tc>
        <w:tc>
          <w:tcPr>
            <w:tcW w:w="1130" w:type="dxa"/>
            <w:vAlign w:val="center"/>
          </w:tcPr>
          <w:p w14:paraId="4BBA0B0B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40" w:type="dxa"/>
          </w:tcPr>
          <w:p w14:paraId="3B46850E" w14:textId="77777777" w:rsidR="005D323C" w:rsidRPr="00C11097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Demonstrate knowledge of the language used by business and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industry;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act as communication link between businesses and their needs and the workforce development system and its services.</w:t>
            </w:r>
          </w:p>
          <w:p w14:paraId="1B6B3EAF" w14:textId="77777777" w:rsidR="005D323C" w:rsidRPr="00C11097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workforce solutions from a business perspective.</w:t>
            </w:r>
          </w:p>
          <w:p w14:paraId="7C5075D2" w14:textId="77777777" w:rsidR="005D323C" w:rsidRPr="00C11097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what businesses need and act in the appropriate way to serve the customer.</w:t>
            </w:r>
          </w:p>
          <w:p w14:paraId="35C4E69C" w14:textId="77777777" w:rsidR="005D323C" w:rsidRPr="00C11097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ability to market the supply of workforce in the context of existing demand and develop a talent pipeline management approach to business relationships.</w:t>
            </w:r>
          </w:p>
          <w:p w14:paraId="5DCFC91C" w14:textId="77777777" w:rsidR="005D323C" w:rsidRPr="00DB4775" w:rsidRDefault="005D323C" w:rsidP="005D323C">
            <w:pPr>
              <w:pStyle w:val="ListParagraph"/>
              <w:numPr>
                <w:ilvl w:val="0"/>
                <w:numId w:val="60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the ability to interpret and communicate Return on Investment (ROI) for businesses to partner with the workforce system.</w:t>
            </w:r>
          </w:p>
        </w:tc>
      </w:tr>
      <w:tr w:rsidR="005D323C" w14:paraId="7175EFE5" w14:textId="77777777" w:rsidTr="004C0406">
        <w:tc>
          <w:tcPr>
            <w:tcW w:w="975" w:type="dxa"/>
            <w:vAlign w:val="center"/>
          </w:tcPr>
          <w:p w14:paraId="7FF201DA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B2</w:t>
            </w:r>
          </w:p>
        </w:tc>
        <w:tc>
          <w:tcPr>
            <w:tcW w:w="2605" w:type="dxa"/>
            <w:vAlign w:val="center"/>
          </w:tcPr>
          <w:p w14:paraId="023DFFC9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Business Engagement and Interaction</w:t>
            </w:r>
          </w:p>
        </w:tc>
        <w:tc>
          <w:tcPr>
            <w:tcW w:w="1130" w:type="dxa"/>
            <w:vAlign w:val="center"/>
          </w:tcPr>
          <w:p w14:paraId="1F8A719A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40" w:type="dxa"/>
          </w:tcPr>
          <w:p w14:paraId="1D34E18A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Serve businesses of all sizes,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builds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long-term relationships, and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maintains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contact with them to meet emerging and changing needs.</w:t>
            </w:r>
          </w:p>
          <w:p w14:paraId="10BD2548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Make use of presentations to single businesses or large groups,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in order to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teach, inform, or persuade.</w:t>
            </w:r>
          </w:p>
          <w:p w14:paraId="434BECD5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Develop services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to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businesses based on the resources available.</w:t>
            </w:r>
          </w:p>
          <w:p w14:paraId="52C991A0" w14:textId="77777777" w:rsidR="005D323C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lastRenderedPageBreak/>
              <w:t>Demonstrate the ability to provide consultation and support to businesses with an emphasis on identifying and understanding business’ current and future workforce needs.</w:t>
            </w:r>
          </w:p>
          <w:p w14:paraId="19E496B2" w14:textId="77777777" w:rsidR="005D323C" w:rsidRPr="00DB4775" w:rsidRDefault="005D323C" w:rsidP="005D323C">
            <w:pPr>
              <w:pStyle w:val="ListParagraph"/>
              <w:numPr>
                <w:ilvl w:val="0"/>
                <w:numId w:val="61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Interpret new and existing laws (e.g., ADA, EEO, WIOA) that businesses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have to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know and connect employers to customized services under those laws.</w:t>
            </w:r>
          </w:p>
        </w:tc>
      </w:tr>
      <w:tr w:rsidR="005D323C" w14:paraId="5B07C049" w14:textId="77777777" w:rsidTr="004C0406">
        <w:tc>
          <w:tcPr>
            <w:tcW w:w="975" w:type="dxa"/>
            <w:vAlign w:val="center"/>
          </w:tcPr>
          <w:p w14:paraId="54811E19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B3</w:t>
            </w:r>
          </w:p>
        </w:tc>
        <w:tc>
          <w:tcPr>
            <w:tcW w:w="2605" w:type="dxa"/>
            <w:vAlign w:val="center"/>
          </w:tcPr>
          <w:p w14:paraId="786C934C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Engagement with Economic Development</w:t>
            </w:r>
          </w:p>
        </w:tc>
        <w:tc>
          <w:tcPr>
            <w:tcW w:w="1130" w:type="dxa"/>
            <w:vAlign w:val="center"/>
          </w:tcPr>
          <w:p w14:paraId="785BD23A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40" w:type="dxa"/>
          </w:tcPr>
          <w:p w14:paraId="759CF294" w14:textId="77777777" w:rsidR="005D323C" w:rsidRPr="00597395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a working knowledge of the three functions of economic development – retaining businesses, growing businesses, and attracting businesses – and relate how workforce development can support these functions.</w:t>
            </w:r>
          </w:p>
          <w:p w14:paraId="21130D2E" w14:textId="77777777" w:rsidR="005D323C" w:rsidRPr="00597395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Build the connection between economic development and workforce development.</w:t>
            </w:r>
          </w:p>
          <w:p w14:paraId="72ED6976" w14:textId="77777777" w:rsidR="005D323C" w:rsidRPr="00597395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Relate to businesses using workforce knowledge and expertise to facilitate long-term partnerships.</w:t>
            </w:r>
          </w:p>
          <w:p w14:paraId="18F3C636" w14:textId="77777777" w:rsidR="005D323C" w:rsidRPr="00DB4775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Develop an understanding of the role of economic development in recruiting, retaining, and supporting business growth.</w:t>
            </w:r>
          </w:p>
        </w:tc>
      </w:tr>
      <w:tr w:rsidR="005D323C" w14:paraId="72CD6CE3" w14:textId="77777777" w:rsidTr="004C0406">
        <w:tc>
          <w:tcPr>
            <w:tcW w:w="975" w:type="dxa"/>
            <w:vAlign w:val="center"/>
          </w:tcPr>
          <w:p w14:paraId="536892F9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B4</w:t>
            </w:r>
          </w:p>
        </w:tc>
        <w:tc>
          <w:tcPr>
            <w:tcW w:w="2605" w:type="dxa"/>
            <w:vAlign w:val="center"/>
          </w:tcPr>
          <w:p w14:paraId="6DDB4E38" w14:textId="77777777" w:rsidR="005D323C" w:rsidRPr="00AC172A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Talent Pipeline Development</w:t>
            </w:r>
          </w:p>
        </w:tc>
        <w:tc>
          <w:tcPr>
            <w:tcW w:w="1130" w:type="dxa"/>
            <w:vAlign w:val="center"/>
          </w:tcPr>
          <w:p w14:paraId="1154AC8A" w14:textId="77777777" w:rsidR="005D323C" w:rsidRPr="00DB4775" w:rsidRDefault="005D323C" w:rsidP="004C0406">
            <w:pPr>
              <w:widowControl/>
              <w:tabs>
                <w:tab w:val="left" w:pos="720"/>
              </w:tabs>
              <w:spacing w:line="244" w:lineRule="exact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40" w:type="dxa"/>
          </w:tcPr>
          <w:p w14:paraId="786BD6B6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Identify the training needs of business, including those for initial positions and those for career ladder opportunities.</w:t>
            </w:r>
          </w:p>
          <w:p w14:paraId="5C19073E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knowledge of the skills of the area’s labor pool and interpret whether the business will be able to find the skilled workers it needs.</w:t>
            </w:r>
          </w:p>
          <w:p w14:paraId="4737AA91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Demonstrate knowledge of what businesses need and identify gaps in the workforce.</w:t>
            </w:r>
          </w:p>
          <w:p w14:paraId="3D975CBC" w14:textId="77777777" w:rsidR="005D323C" w:rsidRDefault="005D323C" w:rsidP="005D323C">
            <w:pPr>
              <w:pStyle w:val="ListParagraph"/>
              <w:numPr>
                <w:ilvl w:val="0"/>
                <w:numId w:val="62"/>
              </w:numPr>
              <w:tabs>
                <w:tab w:val="left" w:pos="720"/>
              </w:tabs>
              <w:spacing w:line="244" w:lineRule="exact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Use the knowledge of industry sector partnerships and career pathways to manage and develop talent for businesses and potential job seekers.</w:t>
            </w:r>
          </w:p>
        </w:tc>
      </w:tr>
      <w:tr w:rsidR="005D323C" w14:paraId="56430D02" w14:textId="77777777" w:rsidTr="004C0406">
        <w:tc>
          <w:tcPr>
            <w:tcW w:w="9350" w:type="dxa"/>
            <w:gridSpan w:val="4"/>
            <w:vAlign w:val="center"/>
          </w:tcPr>
          <w:p w14:paraId="4DD74370" w14:textId="77777777" w:rsidR="005D323C" w:rsidRPr="00617178" w:rsidRDefault="005D323C" w:rsidP="004C0406">
            <w:pPr>
              <w:tabs>
                <w:tab w:val="left" w:pos="720"/>
              </w:tabs>
              <w:spacing w:line="244" w:lineRule="exac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17178">
              <w:rPr>
                <w:rFonts w:ascii="Cambria" w:hAnsi="Cambria" w:cs="Arial"/>
                <w:b/>
                <w:bCs/>
                <w:sz w:val="20"/>
                <w:szCs w:val="20"/>
              </w:rPr>
              <w:t>Total Hours                                                                15</w:t>
            </w:r>
          </w:p>
        </w:tc>
      </w:tr>
    </w:tbl>
    <w:p w14:paraId="6556E017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3397DC36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5083CA8C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36291B54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3D69E086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5D9B4296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170FAA9E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5EAA8619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1C83FBC9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6E1F72ED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69D1E13C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1DFDDCAA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422898E3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40F12E1B" w14:textId="77777777" w:rsidR="005D323C" w:rsidRDefault="005D323C" w:rsidP="005D323C">
      <w:pPr>
        <w:widowControl/>
        <w:tabs>
          <w:tab w:val="left" w:pos="720"/>
        </w:tabs>
        <w:spacing w:line="244" w:lineRule="exact"/>
        <w:rPr>
          <w:rFonts w:ascii="Cambria" w:hAnsi="Cambria" w:cs="Arial"/>
          <w:b/>
          <w:bCs/>
        </w:rPr>
      </w:pPr>
    </w:p>
    <w:p w14:paraId="0CD7E081" w14:textId="77777777" w:rsidR="00172646" w:rsidRDefault="00172646" w:rsidP="00C7132F">
      <w:pPr>
        <w:rPr>
          <w:rFonts w:ascii="Cambria" w:hAnsi="Cambria"/>
          <w:i/>
          <w:iCs/>
          <w:sz w:val="22"/>
          <w:szCs w:val="22"/>
          <w:lang w:val="fr-FR"/>
        </w:rPr>
      </w:pPr>
    </w:p>
    <w:p w14:paraId="4CEF4FD5" w14:textId="77777777" w:rsidR="005306DC" w:rsidRPr="005306DC" w:rsidRDefault="005306DC" w:rsidP="00C7132F">
      <w:pPr>
        <w:rPr>
          <w:rFonts w:ascii="Cambria" w:hAnsi="Cambria"/>
          <w:i/>
          <w:iCs/>
          <w:sz w:val="22"/>
          <w:szCs w:val="22"/>
          <w:lang w:val="fr-FR"/>
        </w:rPr>
      </w:pPr>
    </w:p>
    <w:p w14:paraId="74BC9AEE" w14:textId="77777777" w:rsidR="00107D8C" w:rsidRDefault="00107D8C" w:rsidP="00107D8C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A4FEE21" wp14:editId="176F6A11">
                <wp:extent cx="5981700" cy="163830"/>
                <wp:effectExtent l="0" t="0" r="3175" b="0"/>
                <wp:docPr id="176304486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63830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63FFC5" w14:textId="77777777" w:rsidR="00107D8C" w:rsidRDefault="00107D8C" w:rsidP="00107D8C">
                            <w:pPr>
                              <w:spacing w:line="258" w:lineRule="exact"/>
                              <w:ind w:left="30" w:firstLine="33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SECTION 27 ‐ OFFICIAL ADOPTION OF APPRENTICESHIP STANDARDS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4FEE21"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width:471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" fillcolor="#dbe5f1" stroked="f">
                <v:textbox inset="0,0,0,0">
                  <w:txbxContent>
                    <w:p w14:paraId="7363FFC5" w14:textId="77777777" w:rsidR="00107D8C" w:rsidRDefault="00107D8C" w:rsidP="00107D8C">
                      <w:pPr>
                        <w:spacing w:line="258" w:lineRule="exact"/>
                        <w:ind w:left="30" w:firstLine="330"/>
                        <w:rPr>
                          <w:b/>
                        </w:rPr>
                      </w:pPr>
                      <w:r>
                        <w:rPr>
                          <w:b/>
                          <w:u w:val="single"/>
                        </w:rPr>
                        <w:t>SECTION 27 ‐ OFFICIAL ADOPTION OF APPRENTICESHIP STANDARDS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002495" w14:textId="77777777" w:rsidR="00247FCD" w:rsidRDefault="00247FCD" w:rsidP="00107D8C">
      <w:pPr>
        <w:pStyle w:val="BodyText"/>
      </w:pPr>
    </w:p>
    <w:p w14:paraId="0290A595" w14:textId="238208F8" w:rsidR="00107D8C" w:rsidRDefault="001D4AA0" w:rsidP="00107D8C">
      <w:pPr>
        <w:pStyle w:val="BodyText"/>
        <w:rPr>
          <w:b/>
          <w:bCs/>
        </w:rPr>
      </w:pPr>
      <w:proofErr w:type="spellStart"/>
      <w:r>
        <w:rPr>
          <w:b/>
          <w:bCs/>
        </w:rPr>
        <w:t>Nevadaworks</w:t>
      </w:r>
      <w:proofErr w:type="spellEnd"/>
      <w:r w:rsidR="00247FCD" w:rsidRPr="00247FCD">
        <w:rPr>
          <w:b/>
          <w:bCs/>
        </w:rPr>
        <w:t xml:space="preserve"> hereby adopts these standards of apprenticeship.</w:t>
      </w:r>
    </w:p>
    <w:p w14:paraId="69345809" w14:textId="77777777" w:rsidR="008E7C1D" w:rsidRDefault="008E7C1D" w:rsidP="008E7C1D">
      <w:pPr>
        <w:rPr>
          <w:i/>
        </w:rPr>
      </w:pPr>
      <w:r>
        <w:rPr>
          <w:i/>
        </w:rPr>
        <w:t>Sponsor(s) designate the appropriate person(s) to sign the standards on their behalf.</w:t>
      </w:r>
    </w:p>
    <w:p w14:paraId="6C473369" w14:textId="77777777" w:rsidR="00247FCD" w:rsidRDefault="00247FCD" w:rsidP="00107D8C">
      <w:pPr>
        <w:pStyle w:val="BodyText"/>
        <w:rPr>
          <w:b/>
          <w:bCs/>
          <w:sz w:val="20"/>
        </w:rPr>
      </w:pPr>
    </w:p>
    <w:p w14:paraId="633FB574" w14:textId="77777777" w:rsidR="007523C4" w:rsidRDefault="007523C4" w:rsidP="007523C4">
      <w:pPr>
        <w:pStyle w:val="BodyText"/>
        <w:rPr>
          <w:i/>
          <w:sz w:val="23"/>
        </w:rPr>
      </w:pPr>
    </w:p>
    <w:p w14:paraId="1E210D2B" w14:textId="7CB522B5" w:rsidR="007523C4" w:rsidRDefault="007523C4" w:rsidP="007523C4">
      <w:pPr>
        <w:pStyle w:val="Heading2"/>
        <w:tabs>
          <w:tab w:val="left" w:pos="3739"/>
          <w:tab w:val="left" w:pos="5899"/>
          <w:tab w:val="left" w:pos="8319"/>
        </w:tabs>
        <w:spacing w:line="281" w:lineRule="exact"/>
        <w:ind w:left="0"/>
        <w:jc w:val="left"/>
        <w:rPr>
          <w:rFonts w:ascii="Times New Roman"/>
          <w:b w:val="0"/>
        </w:rPr>
      </w:pPr>
      <w:r>
        <w:rPr>
          <w:rFonts w:ascii="Times New Roman"/>
          <w:b w:val="0"/>
          <w:u w:val="single"/>
        </w:rPr>
        <w:t xml:space="preserve"> </w:t>
      </w:r>
      <w:r w:rsidR="005306DC">
        <w:rPr>
          <w:rFonts w:ascii="Times New Roman"/>
          <w:b w:val="0"/>
          <w:u w:val="single"/>
        </w:rP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/>
        </w:rPr>
        <w:t>Date:</w:t>
      </w:r>
      <w:r>
        <w:rPr>
          <w:rFonts w:ascii="Times New Roman"/>
          <w:b w:val="0"/>
          <w:u w:val="single"/>
        </w:rPr>
        <w:t xml:space="preserve"> </w:t>
      </w:r>
      <w:r w:rsidR="005306DC">
        <w:rPr>
          <w:rFonts w:ascii="Times New Roman"/>
          <w:b w:val="0"/>
          <w:u w:val="single"/>
        </w:rPr>
        <w:t>____________________</w:t>
      </w:r>
    </w:p>
    <w:p w14:paraId="7502DEEB" w14:textId="77777777" w:rsidR="007523C4" w:rsidRPr="00E11850" w:rsidRDefault="007523C4" w:rsidP="007523C4">
      <w:pPr>
        <w:spacing w:line="281" w:lineRule="exact"/>
        <w:rPr>
          <w:bCs/>
          <w:iCs/>
        </w:rPr>
      </w:pPr>
      <w:r>
        <w:rPr>
          <w:b/>
        </w:rPr>
        <w:t xml:space="preserve">Signature of Sponsor </w:t>
      </w:r>
      <w:r>
        <w:rPr>
          <w:b/>
          <w:i/>
        </w:rPr>
        <w:t>(designee)</w:t>
      </w:r>
    </w:p>
    <w:p w14:paraId="0A2ED556" w14:textId="77777777" w:rsidR="007523C4" w:rsidRDefault="007523C4" w:rsidP="007523C4">
      <w:pPr>
        <w:pStyle w:val="BodyText"/>
        <w:rPr>
          <w:b/>
          <w:i/>
          <w:sz w:val="20"/>
        </w:rPr>
      </w:pPr>
    </w:p>
    <w:p w14:paraId="41BAF060" w14:textId="77777777" w:rsidR="007523C4" w:rsidRDefault="007523C4" w:rsidP="007523C4">
      <w:pPr>
        <w:pStyle w:val="BodyText"/>
        <w:rPr>
          <w:b/>
          <w:i/>
          <w:sz w:val="19"/>
        </w:rPr>
      </w:pPr>
    </w:p>
    <w:p w14:paraId="3BA46C31" w14:textId="77777777" w:rsidR="007523C4" w:rsidRDefault="007523C4" w:rsidP="007523C4">
      <w:pPr>
        <w:spacing w:line="281" w:lineRule="exact"/>
        <w:rPr>
          <w:b/>
          <w:i/>
        </w:rPr>
      </w:pPr>
      <w:r>
        <w:rPr>
          <w:b/>
          <w:i/>
        </w:rPr>
        <w:t>_______________________________________________________________</w:t>
      </w:r>
    </w:p>
    <w:p w14:paraId="2DD75B0F" w14:textId="77777777" w:rsidR="007523C4" w:rsidRDefault="007523C4" w:rsidP="007523C4">
      <w:pPr>
        <w:pStyle w:val="Heading2"/>
        <w:spacing w:line="281" w:lineRule="exact"/>
        <w:ind w:left="0"/>
      </w:pPr>
      <w:r>
        <w:t>Type Name &amp; Title</w:t>
      </w:r>
    </w:p>
    <w:p w14:paraId="7B641D5B" w14:textId="77777777" w:rsidR="008E7C1D" w:rsidRPr="00247FCD" w:rsidRDefault="008E7C1D" w:rsidP="00107D8C">
      <w:pPr>
        <w:pStyle w:val="BodyText"/>
        <w:rPr>
          <w:b/>
          <w:bCs/>
          <w:sz w:val="20"/>
        </w:rPr>
      </w:pPr>
    </w:p>
    <w:p w14:paraId="022D0832" w14:textId="77777777" w:rsidR="00107D8C" w:rsidRDefault="00107D8C" w:rsidP="00107D8C">
      <w:pPr>
        <w:pStyle w:val="BodyText"/>
        <w:rPr>
          <w:sz w:val="17"/>
        </w:rPr>
      </w:pPr>
    </w:p>
    <w:p w14:paraId="40AD4754" w14:textId="3AA3DA1A" w:rsidR="00107D8C" w:rsidRDefault="00107D8C" w:rsidP="00107D8C">
      <w:pPr>
        <w:spacing w:line="281" w:lineRule="exact"/>
        <w:rPr>
          <w:b/>
          <w:i/>
        </w:rPr>
      </w:pPr>
    </w:p>
    <w:p w14:paraId="2E132A1F" w14:textId="77777777" w:rsidR="00CC7503" w:rsidRPr="00D37D0F" w:rsidRDefault="00CC7503" w:rsidP="00C7132F">
      <w:pPr>
        <w:rPr>
          <w:rFonts w:ascii="Cambria" w:hAnsi="Cambria"/>
          <w:sz w:val="22"/>
          <w:szCs w:val="22"/>
          <w:lang w:val="fr-FR"/>
        </w:rPr>
      </w:pPr>
    </w:p>
    <w:sectPr w:rsidR="00CC7503" w:rsidRPr="00D37D0F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0F219" w14:textId="77777777" w:rsidR="001111B1" w:rsidRDefault="001111B1">
      <w:r>
        <w:separator/>
      </w:r>
    </w:p>
  </w:endnote>
  <w:endnote w:type="continuationSeparator" w:id="0">
    <w:p w14:paraId="5FB88FDF" w14:textId="77777777" w:rsidR="001111B1" w:rsidRDefault="001111B1">
      <w:r>
        <w:continuationSeparator/>
      </w:r>
    </w:p>
  </w:endnote>
  <w:endnote w:type="continuationNotice" w:id="1">
    <w:p w14:paraId="78BC9C3F" w14:textId="77777777" w:rsidR="001111B1" w:rsidRDefault="001111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PMS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C7AEA" w14:textId="77777777" w:rsidR="001A2C1B" w:rsidRPr="004A0021" w:rsidRDefault="001A2C1B" w:rsidP="001A2C1B">
    <w:pPr>
      <w:rPr>
        <w:rFonts w:ascii="Calibri" w:hAnsi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73C1F" w14:textId="77777777" w:rsidR="001111B1" w:rsidRDefault="001111B1">
      <w:r>
        <w:separator/>
      </w:r>
    </w:p>
  </w:footnote>
  <w:footnote w:type="continuationSeparator" w:id="0">
    <w:p w14:paraId="7F4B186D" w14:textId="77777777" w:rsidR="001111B1" w:rsidRDefault="001111B1">
      <w:r>
        <w:continuationSeparator/>
      </w:r>
    </w:p>
  </w:footnote>
  <w:footnote w:type="continuationNotice" w:id="1">
    <w:p w14:paraId="18AC73FB" w14:textId="77777777" w:rsidR="001111B1" w:rsidRDefault="001111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1BC9B" w14:textId="77777777" w:rsidR="001A2C1B" w:rsidRDefault="001A2C1B" w:rsidP="001A2C1B">
    <w:pPr>
      <w:pStyle w:val="Header"/>
      <w:rPr>
        <w:rFonts w:ascii="Cambria" w:hAnsi="Cambria" w:cs="Arial"/>
        <w:sz w:val="18"/>
        <w:szCs w:val="18"/>
      </w:rPr>
    </w:pPr>
  </w:p>
  <w:p w14:paraId="76ED66BD" w14:textId="77777777" w:rsidR="001A2C1B" w:rsidRDefault="001A2C1B" w:rsidP="001A2C1B">
    <w:pPr>
      <w:pStyle w:val="Header"/>
      <w:rPr>
        <w:rFonts w:ascii="Cambria" w:hAnsi="Cambria" w:cs="Arial"/>
        <w:sz w:val="18"/>
        <w:szCs w:val="18"/>
      </w:rPr>
    </w:pPr>
  </w:p>
  <w:p w14:paraId="0C8B5819" w14:textId="77777777" w:rsidR="001A2C1B" w:rsidRPr="00B5663E" w:rsidRDefault="001A2C1B" w:rsidP="001A2C1B">
    <w:pPr>
      <w:pStyle w:val="Header"/>
      <w:jc w:val="right"/>
      <w:rPr>
        <w:rFonts w:ascii="Century Gothic" w:hAnsi="Century Gothic" w:cs="Arial"/>
        <w:b/>
        <w:color w:val="1F497D"/>
        <w:szCs w:val="18"/>
      </w:rPr>
    </w:pPr>
  </w:p>
  <w:p w14:paraId="58BF7F3D" w14:textId="4EC337D6" w:rsidR="001A2C1B" w:rsidRDefault="0025261E" w:rsidP="001A2C1B">
    <w:pPr>
      <w:pStyle w:val="Header"/>
      <w:rPr>
        <w:rFonts w:ascii="Cambria" w:hAnsi="Cambria" w:cs="Arial"/>
        <w:sz w:val="18"/>
        <w:szCs w:val="18"/>
      </w:rPr>
    </w:pPr>
    <w:r>
      <w:rPr>
        <w:rFonts w:ascii="Cambria" w:hAnsi="Cambria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8FB22F" wp14:editId="695C8771">
              <wp:simplePos x="0" y="0"/>
              <wp:positionH relativeFrom="column">
                <wp:posOffset>-66675</wp:posOffset>
              </wp:positionH>
              <wp:positionV relativeFrom="paragraph">
                <wp:posOffset>76835</wp:posOffset>
              </wp:positionV>
              <wp:extent cx="6105525" cy="0"/>
              <wp:effectExtent l="9525" t="10160" r="9525" b="8890"/>
              <wp:wrapNone/>
              <wp:docPr id="327814975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055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F497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FCA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5.25pt;margin-top:6.05pt;width:4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" strokecolor="#1f497d"/>
          </w:pict>
        </mc:Fallback>
      </mc:AlternateContent>
    </w:r>
  </w:p>
  <w:p w14:paraId="45811DED" w14:textId="77777777" w:rsidR="001A2C1B" w:rsidRPr="0026396A" w:rsidRDefault="001A2C1B" w:rsidP="001A2C1B">
    <w:pPr>
      <w:pStyle w:val="Header"/>
      <w:rPr>
        <w:rFonts w:ascii="Cambria" w:hAnsi="Cambr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D805C" w14:textId="77777777" w:rsidR="001A2C1B" w:rsidRPr="00B5663E" w:rsidRDefault="001A2C1B" w:rsidP="001A2C1B">
    <w:pPr>
      <w:pStyle w:val="Header"/>
      <w:jc w:val="right"/>
      <w:rPr>
        <w:rFonts w:ascii="Century Gothic" w:hAnsi="Century Gothic" w:cs="Arial"/>
        <w:b/>
        <w:color w:val="1F497D"/>
        <w:szCs w:val="18"/>
      </w:rPr>
    </w:pPr>
  </w:p>
  <w:p w14:paraId="3F420849" w14:textId="77777777" w:rsidR="001A2C1B" w:rsidRPr="005F62FE" w:rsidRDefault="001A2C1B" w:rsidP="001A2C1B">
    <w:pPr>
      <w:pStyle w:val="Header"/>
      <w:pBdr>
        <w:bottom w:val="single" w:sz="4" w:space="0" w:color="1F497D"/>
      </w:pBdr>
      <w:rPr>
        <w:rFonts w:ascii="Cambria" w:hAnsi="Cambria"/>
        <w:sz w:val="18"/>
        <w:szCs w:val="18"/>
      </w:rPr>
    </w:pPr>
  </w:p>
  <w:p w14:paraId="6344C191" w14:textId="77777777" w:rsidR="001A2C1B" w:rsidRPr="005F62FE" w:rsidRDefault="001A2C1B" w:rsidP="001A2C1B">
    <w:pPr>
      <w:pStyle w:val="Header"/>
      <w:pBdr>
        <w:bottom w:val="single" w:sz="4" w:space="0" w:color="1F497D"/>
      </w:pBdr>
      <w:rPr>
        <w:rFonts w:ascii="Cambria" w:hAnsi="Cambri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4FB4"/>
    <w:multiLevelType w:val="hybridMultilevel"/>
    <w:tmpl w:val="FDF2D180"/>
    <w:lvl w:ilvl="0" w:tplc="FA38BC70">
      <w:start w:val="1"/>
      <w:numFmt w:val="lowerLetter"/>
      <w:lvlText w:val="%1)"/>
      <w:lvlJc w:val="left"/>
      <w:pPr>
        <w:tabs>
          <w:tab w:val="num" w:pos="1496"/>
        </w:tabs>
        <w:ind w:left="149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507B73"/>
    <w:multiLevelType w:val="hybridMultilevel"/>
    <w:tmpl w:val="60784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258E4"/>
    <w:multiLevelType w:val="hybridMultilevel"/>
    <w:tmpl w:val="F9BA1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05BD4"/>
    <w:multiLevelType w:val="hybridMultilevel"/>
    <w:tmpl w:val="60562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75C4B"/>
    <w:multiLevelType w:val="hybridMultilevel"/>
    <w:tmpl w:val="C22E0F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8461E35"/>
    <w:multiLevelType w:val="hybridMultilevel"/>
    <w:tmpl w:val="24A67EA0"/>
    <w:lvl w:ilvl="0" w:tplc="4B5A3C16">
      <w:start w:val="2"/>
      <w:numFmt w:val="upperLetter"/>
      <w:lvlText w:val="%1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C8FB86">
      <w:start w:val="1"/>
      <w:numFmt w:val="lowerLetter"/>
      <w:lvlText w:val="%2"/>
      <w:lvlJc w:val="left"/>
      <w:pPr>
        <w:ind w:left="15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6CF076">
      <w:start w:val="1"/>
      <w:numFmt w:val="lowerRoman"/>
      <w:lvlText w:val="%3"/>
      <w:lvlJc w:val="left"/>
      <w:pPr>
        <w:ind w:left="22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BE63D2">
      <w:start w:val="1"/>
      <w:numFmt w:val="decimal"/>
      <w:lvlText w:val="%4"/>
      <w:lvlJc w:val="left"/>
      <w:pPr>
        <w:ind w:left="29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965572">
      <w:start w:val="1"/>
      <w:numFmt w:val="lowerLetter"/>
      <w:lvlText w:val="%5"/>
      <w:lvlJc w:val="left"/>
      <w:pPr>
        <w:ind w:left="3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AABD98">
      <w:start w:val="1"/>
      <w:numFmt w:val="lowerRoman"/>
      <w:lvlText w:val="%6"/>
      <w:lvlJc w:val="left"/>
      <w:pPr>
        <w:ind w:left="44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3833BC">
      <w:start w:val="1"/>
      <w:numFmt w:val="decimal"/>
      <w:lvlText w:val="%7"/>
      <w:lvlJc w:val="left"/>
      <w:pPr>
        <w:ind w:left="5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94C944">
      <w:start w:val="1"/>
      <w:numFmt w:val="lowerLetter"/>
      <w:lvlText w:val="%8"/>
      <w:lvlJc w:val="left"/>
      <w:pPr>
        <w:ind w:left="5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21480">
      <w:start w:val="1"/>
      <w:numFmt w:val="lowerRoman"/>
      <w:lvlText w:val="%9"/>
      <w:lvlJc w:val="left"/>
      <w:pPr>
        <w:ind w:left="6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5B09BD"/>
    <w:multiLevelType w:val="hybridMultilevel"/>
    <w:tmpl w:val="F7D4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021C65"/>
    <w:multiLevelType w:val="hybridMultilevel"/>
    <w:tmpl w:val="F0E08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B4D3EC8"/>
    <w:multiLevelType w:val="hybridMultilevel"/>
    <w:tmpl w:val="7C94B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B23BAA"/>
    <w:multiLevelType w:val="hybridMultilevel"/>
    <w:tmpl w:val="F896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5244A0"/>
    <w:multiLevelType w:val="hybridMultilevel"/>
    <w:tmpl w:val="EFF64468"/>
    <w:lvl w:ilvl="0" w:tplc="C2E8F012">
      <w:start w:val="1"/>
      <w:numFmt w:val="upperLetter"/>
      <w:lvlText w:val="%1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FC087E">
      <w:start w:val="1"/>
      <w:numFmt w:val="lowerLetter"/>
      <w:lvlText w:val="%2"/>
      <w:lvlJc w:val="left"/>
      <w:pPr>
        <w:ind w:left="15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5A377C">
      <w:start w:val="1"/>
      <w:numFmt w:val="lowerRoman"/>
      <w:lvlText w:val="%3"/>
      <w:lvlJc w:val="left"/>
      <w:pPr>
        <w:ind w:left="22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96A772">
      <w:start w:val="1"/>
      <w:numFmt w:val="decimal"/>
      <w:lvlText w:val="%4"/>
      <w:lvlJc w:val="left"/>
      <w:pPr>
        <w:ind w:left="29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4C85C4">
      <w:start w:val="1"/>
      <w:numFmt w:val="lowerLetter"/>
      <w:lvlText w:val="%5"/>
      <w:lvlJc w:val="left"/>
      <w:pPr>
        <w:ind w:left="37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C48F34">
      <w:start w:val="1"/>
      <w:numFmt w:val="lowerRoman"/>
      <w:lvlText w:val="%6"/>
      <w:lvlJc w:val="left"/>
      <w:pPr>
        <w:ind w:left="44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C49594">
      <w:start w:val="1"/>
      <w:numFmt w:val="decimal"/>
      <w:lvlText w:val="%7"/>
      <w:lvlJc w:val="left"/>
      <w:pPr>
        <w:ind w:left="51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AE4C94">
      <w:start w:val="1"/>
      <w:numFmt w:val="lowerLetter"/>
      <w:lvlText w:val="%8"/>
      <w:lvlJc w:val="left"/>
      <w:pPr>
        <w:ind w:left="58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42FFA0">
      <w:start w:val="1"/>
      <w:numFmt w:val="lowerRoman"/>
      <w:lvlText w:val="%9"/>
      <w:lvlJc w:val="left"/>
      <w:pPr>
        <w:ind w:left="65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EBD2A09"/>
    <w:multiLevelType w:val="hybridMultilevel"/>
    <w:tmpl w:val="A0127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140425"/>
    <w:multiLevelType w:val="hybridMultilevel"/>
    <w:tmpl w:val="79DC6B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82AA0"/>
    <w:multiLevelType w:val="hybridMultilevel"/>
    <w:tmpl w:val="09B6C7FA"/>
    <w:lvl w:ilvl="0" w:tplc="3508D088">
      <w:start w:val="1"/>
      <w:numFmt w:val="upperLetter"/>
      <w:lvlText w:val="%1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762020">
      <w:start w:val="1"/>
      <w:numFmt w:val="lowerLetter"/>
      <w:lvlText w:val="%2"/>
      <w:lvlJc w:val="left"/>
      <w:pPr>
        <w:ind w:left="15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D01A98">
      <w:start w:val="1"/>
      <w:numFmt w:val="lowerRoman"/>
      <w:lvlText w:val="%3"/>
      <w:lvlJc w:val="left"/>
      <w:pPr>
        <w:ind w:left="22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42BFC">
      <w:start w:val="1"/>
      <w:numFmt w:val="decimal"/>
      <w:lvlText w:val="%4"/>
      <w:lvlJc w:val="left"/>
      <w:pPr>
        <w:ind w:left="29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8C6F76">
      <w:start w:val="1"/>
      <w:numFmt w:val="lowerLetter"/>
      <w:lvlText w:val="%5"/>
      <w:lvlJc w:val="left"/>
      <w:pPr>
        <w:ind w:left="37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30214A">
      <w:start w:val="1"/>
      <w:numFmt w:val="lowerRoman"/>
      <w:lvlText w:val="%6"/>
      <w:lvlJc w:val="left"/>
      <w:pPr>
        <w:ind w:left="44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22C67A">
      <w:start w:val="1"/>
      <w:numFmt w:val="decimal"/>
      <w:lvlText w:val="%7"/>
      <w:lvlJc w:val="left"/>
      <w:pPr>
        <w:ind w:left="51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7C82B0">
      <w:start w:val="1"/>
      <w:numFmt w:val="lowerLetter"/>
      <w:lvlText w:val="%8"/>
      <w:lvlJc w:val="left"/>
      <w:pPr>
        <w:ind w:left="58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92EB8E">
      <w:start w:val="1"/>
      <w:numFmt w:val="lowerRoman"/>
      <w:lvlText w:val="%9"/>
      <w:lvlJc w:val="left"/>
      <w:pPr>
        <w:ind w:left="65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7C0F8A"/>
    <w:multiLevelType w:val="hybridMultilevel"/>
    <w:tmpl w:val="05EEE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130849"/>
    <w:multiLevelType w:val="hybridMultilevel"/>
    <w:tmpl w:val="26341642"/>
    <w:lvl w:ilvl="0" w:tplc="49FA7BA6">
      <w:start w:val="1"/>
      <w:numFmt w:val="upperLetter"/>
      <w:lvlText w:val="%1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0E5910">
      <w:start w:val="1"/>
      <w:numFmt w:val="lowerLetter"/>
      <w:lvlText w:val="%2"/>
      <w:lvlJc w:val="left"/>
      <w:pPr>
        <w:ind w:left="15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4A3160">
      <w:start w:val="1"/>
      <w:numFmt w:val="lowerRoman"/>
      <w:lvlText w:val="%3"/>
      <w:lvlJc w:val="left"/>
      <w:pPr>
        <w:ind w:left="22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D6034A">
      <w:start w:val="1"/>
      <w:numFmt w:val="decimal"/>
      <w:lvlText w:val="%4"/>
      <w:lvlJc w:val="left"/>
      <w:pPr>
        <w:ind w:left="29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C68C3C">
      <w:start w:val="1"/>
      <w:numFmt w:val="lowerLetter"/>
      <w:lvlText w:val="%5"/>
      <w:lvlJc w:val="left"/>
      <w:pPr>
        <w:ind w:left="37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54AF80">
      <w:start w:val="1"/>
      <w:numFmt w:val="lowerRoman"/>
      <w:lvlText w:val="%6"/>
      <w:lvlJc w:val="left"/>
      <w:pPr>
        <w:ind w:left="44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D690C2">
      <w:start w:val="1"/>
      <w:numFmt w:val="decimal"/>
      <w:lvlText w:val="%7"/>
      <w:lvlJc w:val="left"/>
      <w:pPr>
        <w:ind w:left="51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24447C">
      <w:start w:val="1"/>
      <w:numFmt w:val="lowerLetter"/>
      <w:lvlText w:val="%8"/>
      <w:lvlJc w:val="left"/>
      <w:pPr>
        <w:ind w:left="58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E40244">
      <w:start w:val="1"/>
      <w:numFmt w:val="lowerRoman"/>
      <w:lvlText w:val="%9"/>
      <w:lvlJc w:val="left"/>
      <w:pPr>
        <w:ind w:left="65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63474B1"/>
    <w:multiLevelType w:val="hybridMultilevel"/>
    <w:tmpl w:val="0352E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667E0"/>
    <w:multiLevelType w:val="hybridMultilevel"/>
    <w:tmpl w:val="9124AE22"/>
    <w:lvl w:ilvl="0" w:tplc="BEB85074">
      <w:start w:val="1"/>
      <w:numFmt w:val="upperLetter"/>
      <w:lvlText w:val="%1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24539C">
      <w:start w:val="1"/>
      <w:numFmt w:val="lowerLetter"/>
      <w:lvlText w:val="%2"/>
      <w:lvlJc w:val="left"/>
      <w:pPr>
        <w:ind w:left="15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D6AA70">
      <w:start w:val="1"/>
      <w:numFmt w:val="lowerRoman"/>
      <w:lvlText w:val="%3"/>
      <w:lvlJc w:val="left"/>
      <w:pPr>
        <w:ind w:left="22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ECE03E">
      <w:start w:val="1"/>
      <w:numFmt w:val="decimal"/>
      <w:lvlText w:val="%4"/>
      <w:lvlJc w:val="left"/>
      <w:pPr>
        <w:ind w:left="29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27CC4">
      <w:start w:val="1"/>
      <w:numFmt w:val="lowerLetter"/>
      <w:lvlText w:val="%5"/>
      <w:lvlJc w:val="left"/>
      <w:pPr>
        <w:ind w:left="37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406ABA">
      <w:start w:val="1"/>
      <w:numFmt w:val="lowerRoman"/>
      <w:lvlText w:val="%6"/>
      <w:lvlJc w:val="left"/>
      <w:pPr>
        <w:ind w:left="44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82318E">
      <w:start w:val="1"/>
      <w:numFmt w:val="decimal"/>
      <w:lvlText w:val="%7"/>
      <w:lvlJc w:val="left"/>
      <w:pPr>
        <w:ind w:left="51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D8FBDA">
      <w:start w:val="1"/>
      <w:numFmt w:val="lowerLetter"/>
      <w:lvlText w:val="%8"/>
      <w:lvlJc w:val="left"/>
      <w:pPr>
        <w:ind w:left="58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82DD38">
      <w:start w:val="1"/>
      <w:numFmt w:val="lowerRoman"/>
      <w:lvlText w:val="%9"/>
      <w:lvlJc w:val="left"/>
      <w:pPr>
        <w:ind w:left="65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6E91F95"/>
    <w:multiLevelType w:val="hybridMultilevel"/>
    <w:tmpl w:val="69D0C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AA120D"/>
    <w:multiLevelType w:val="hybridMultilevel"/>
    <w:tmpl w:val="4FDC02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ADA4E70"/>
    <w:multiLevelType w:val="hybridMultilevel"/>
    <w:tmpl w:val="C114C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286BBF"/>
    <w:multiLevelType w:val="hybridMultilevel"/>
    <w:tmpl w:val="89CE21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D9D3D3B"/>
    <w:multiLevelType w:val="hybridMultilevel"/>
    <w:tmpl w:val="79EA9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D11B03"/>
    <w:multiLevelType w:val="hybridMultilevel"/>
    <w:tmpl w:val="D234C0FA"/>
    <w:lvl w:ilvl="0" w:tplc="FA38BC70">
      <w:start w:val="1"/>
      <w:numFmt w:val="lowerLetter"/>
      <w:lvlText w:val="%1)"/>
      <w:lvlJc w:val="left"/>
      <w:pPr>
        <w:tabs>
          <w:tab w:val="num" w:pos="1496"/>
        </w:tabs>
        <w:ind w:left="149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F73472E"/>
    <w:multiLevelType w:val="hybridMultilevel"/>
    <w:tmpl w:val="DF0A3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7F6B03"/>
    <w:multiLevelType w:val="hybridMultilevel"/>
    <w:tmpl w:val="44363674"/>
    <w:lvl w:ilvl="0" w:tplc="5900AF34">
      <w:start w:val="1"/>
      <w:numFmt w:val="decimal"/>
      <w:lvlText w:val="%1."/>
      <w:lvlJc w:val="left"/>
      <w:pPr>
        <w:ind w:left="72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0ED562C"/>
    <w:multiLevelType w:val="hybridMultilevel"/>
    <w:tmpl w:val="601ED9BE"/>
    <w:lvl w:ilvl="0" w:tplc="FA38BC70">
      <w:start w:val="1"/>
      <w:numFmt w:val="lowerLetter"/>
      <w:lvlText w:val="%1)"/>
      <w:lvlJc w:val="left"/>
      <w:pPr>
        <w:tabs>
          <w:tab w:val="num" w:pos="1496"/>
        </w:tabs>
        <w:ind w:left="1496" w:hanging="360"/>
      </w:pPr>
      <w:rPr>
        <w:b w:val="0"/>
      </w:rPr>
    </w:lvl>
    <w:lvl w:ilvl="1" w:tplc="10DC30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16251BE"/>
    <w:multiLevelType w:val="hybridMultilevel"/>
    <w:tmpl w:val="352AF988"/>
    <w:lvl w:ilvl="0" w:tplc="928C7D98">
      <w:start w:val="1"/>
      <w:numFmt w:val="upperLetter"/>
      <w:lvlText w:val="%1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B88218">
      <w:start w:val="1"/>
      <w:numFmt w:val="lowerLetter"/>
      <w:lvlText w:val="%2"/>
      <w:lvlJc w:val="left"/>
      <w:pPr>
        <w:ind w:left="15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DEEA14">
      <w:start w:val="1"/>
      <w:numFmt w:val="lowerRoman"/>
      <w:lvlText w:val="%3"/>
      <w:lvlJc w:val="left"/>
      <w:pPr>
        <w:ind w:left="22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3A3C2A">
      <w:start w:val="1"/>
      <w:numFmt w:val="decimal"/>
      <w:lvlText w:val="%4"/>
      <w:lvlJc w:val="left"/>
      <w:pPr>
        <w:ind w:left="29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88BC16">
      <w:start w:val="1"/>
      <w:numFmt w:val="lowerLetter"/>
      <w:lvlText w:val="%5"/>
      <w:lvlJc w:val="left"/>
      <w:pPr>
        <w:ind w:left="37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7A9A0A">
      <w:start w:val="1"/>
      <w:numFmt w:val="lowerRoman"/>
      <w:lvlText w:val="%6"/>
      <w:lvlJc w:val="left"/>
      <w:pPr>
        <w:ind w:left="44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B47DF6">
      <w:start w:val="1"/>
      <w:numFmt w:val="decimal"/>
      <w:lvlText w:val="%7"/>
      <w:lvlJc w:val="left"/>
      <w:pPr>
        <w:ind w:left="51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CAC046">
      <w:start w:val="1"/>
      <w:numFmt w:val="lowerLetter"/>
      <w:lvlText w:val="%8"/>
      <w:lvlJc w:val="left"/>
      <w:pPr>
        <w:ind w:left="58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2A64EC">
      <w:start w:val="1"/>
      <w:numFmt w:val="lowerRoman"/>
      <w:lvlText w:val="%9"/>
      <w:lvlJc w:val="left"/>
      <w:pPr>
        <w:ind w:left="65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4614EC9"/>
    <w:multiLevelType w:val="hybridMultilevel"/>
    <w:tmpl w:val="22BC058A"/>
    <w:lvl w:ilvl="0" w:tplc="19042542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b/>
      </w:rPr>
    </w:lvl>
    <w:lvl w:ilvl="1" w:tplc="FA38BC70">
      <w:start w:val="1"/>
      <w:numFmt w:val="lowerLetter"/>
      <w:lvlText w:val="%2)"/>
      <w:lvlJc w:val="left"/>
      <w:pPr>
        <w:tabs>
          <w:tab w:val="num" w:pos="1496"/>
        </w:tabs>
        <w:ind w:left="1496" w:hanging="360"/>
      </w:pPr>
      <w:rPr>
        <w:b w:val="0"/>
      </w:rPr>
    </w:lvl>
    <w:lvl w:ilvl="2" w:tplc="0FD49178">
      <w:start w:val="1"/>
      <w:numFmt w:val="lowerLetter"/>
      <w:lvlText w:val="%3."/>
      <w:lvlJc w:val="left"/>
      <w:pPr>
        <w:tabs>
          <w:tab w:val="num" w:pos="2396"/>
        </w:tabs>
        <w:ind w:left="2396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36"/>
        </w:tabs>
        <w:ind w:left="293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56"/>
        </w:tabs>
        <w:ind w:left="365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76"/>
        </w:tabs>
        <w:ind w:left="437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96"/>
        </w:tabs>
        <w:ind w:left="509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16"/>
        </w:tabs>
        <w:ind w:left="581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36"/>
        </w:tabs>
        <w:ind w:left="6536" w:hanging="180"/>
      </w:pPr>
    </w:lvl>
  </w:abstractNum>
  <w:abstractNum w:abstractNumId="29" w15:restartNumberingAfterBreak="0">
    <w:nsid w:val="25236E33"/>
    <w:multiLevelType w:val="hybridMultilevel"/>
    <w:tmpl w:val="F7F2C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5B377C0"/>
    <w:multiLevelType w:val="hybridMultilevel"/>
    <w:tmpl w:val="0C7E9000"/>
    <w:lvl w:ilvl="0" w:tplc="F38856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EE4AE8"/>
    <w:multiLevelType w:val="hybridMultilevel"/>
    <w:tmpl w:val="B59238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E2045A8"/>
    <w:multiLevelType w:val="hybridMultilevel"/>
    <w:tmpl w:val="76AE5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6200E6"/>
    <w:multiLevelType w:val="hybridMultilevel"/>
    <w:tmpl w:val="5D2E49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4E4B68"/>
    <w:multiLevelType w:val="hybridMultilevel"/>
    <w:tmpl w:val="3F283656"/>
    <w:lvl w:ilvl="0" w:tplc="0409000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35" w15:restartNumberingAfterBreak="0">
    <w:nsid w:val="36CB3F79"/>
    <w:multiLevelType w:val="hybridMultilevel"/>
    <w:tmpl w:val="835AABB0"/>
    <w:lvl w:ilvl="0" w:tplc="E95C14E0">
      <w:start w:val="1"/>
      <w:numFmt w:val="upperLetter"/>
      <w:lvlText w:val="%1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844BA4">
      <w:start w:val="1"/>
      <w:numFmt w:val="lowerLetter"/>
      <w:lvlText w:val="%2"/>
      <w:lvlJc w:val="left"/>
      <w:pPr>
        <w:ind w:left="15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C20762">
      <w:start w:val="1"/>
      <w:numFmt w:val="lowerRoman"/>
      <w:lvlText w:val="%3"/>
      <w:lvlJc w:val="left"/>
      <w:pPr>
        <w:ind w:left="22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E4024E">
      <w:start w:val="1"/>
      <w:numFmt w:val="decimal"/>
      <w:lvlText w:val="%4"/>
      <w:lvlJc w:val="left"/>
      <w:pPr>
        <w:ind w:left="29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8CD100">
      <w:start w:val="1"/>
      <w:numFmt w:val="lowerLetter"/>
      <w:lvlText w:val="%5"/>
      <w:lvlJc w:val="left"/>
      <w:pPr>
        <w:ind w:left="37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2AA6C2">
      <w:start w:val="1"/>
      <w:numFmt w:val="lowerRoman"/>
      <w:lvlText w:val="%6"/>
      <w:lvlJc w:val="left"/>
      <w:pPr>
        <w:ind w:left="44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40652E">
      <w:start w:val="1"/>
      <w:numFmt w:val="decimal"/>
      <w:lvlText w:val="%7"/>
      <w:lvlJc w:val="left"/>
      <w:pPr>
        <w:ind w:left="51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46F5F6">
      <w:start w:val="1"/>
      <w:numFmt w:val="lowerLetter"/>
      <w:lvlText w:val="%8"/>
      <w:lvlJc w:val="left"/>
      <w:pPr>
        <w:ind w:left="58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DCE29A">
      <w:start w:val="1"/>
      <w:numFmt w:val="lowerRoman"/>
      <w:lvlText w:val="%9"/>
      <w:lvlJc w:val="left"/>
      <w:pPr>
        <w:ind w:left="65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A0C2A4B"/>
    <w:multiLevelType w:val="hybridMultilevel"/>
    <w:tmpl w:val="90F24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DB63304"/>
    <w:multiLevelType w:val="hybridMultilevel"/>
    <w:tmpl w:val="C13CC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E54684"/>
    <w:multiLevelType w:val="hybridMultilevel"/>
    <w:tmpl w:val="DF928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C941A7"/>
    <w:multiLevelType w:val="hybridMultilevel"/>
    <w:tmpl w:val="6BCCC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25B4DAD"/>
    <w:multiLevelType w:val="hybridMultilevel"/>
    <w:tmpl w:val="4A04E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7F127A"/>
    <w:multiLevelType w:val="hybridMultilevel"/>
    <w:tmpl w:val="A1BE6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1B040E"/>
    <w:multiLevelType w:val="hybridMultilevel"/>
    <w:tmpl w:val="5D0E5016"/>
    <w:lvl w:ilvl="0" w:tplc="DEF6FD86">
      <w:numFmt w:val="bullet"/>
      <w:lvlText w:val=""/>
      <w:lvlJc w:val="left"/>
      <w:pPr>
        <w:ind w:left="148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B28ED58">
      <w:numFmt w:val="bullet"/>
      <w:lvlText w:val="•"/>
      <w:lvlJc w:val="left"/>
      <w:pPr>
        <w:ind w:left="2400" w:hanging="360"/>
      </w:pPr>
      <w:rPr>
        <w:rFonts w:hint="default"/>
      </w:rPr>
    </w:lvl>
    <w:lvl w:ilvl="2" w:tplc="F4B09CF6">
      <w:numFmt w:val="bullet"/>
      <w:lvlText w:val="•"/>
      <w:lvlJc w:val="left"/>
      <w:pPr>
        <w:ind w:left="3320" w:hanging="360"/>
      </w:pPr>
      <w:rPr>
        <w:rFonts w:hint="default"/>
      </w:rPr>
    </w:lvl>
    <w:lvl w:ilvl="3" w:tplc="2B1AEB94">
      <w:numFmt w:val="bullet"/>
      <w:lvlText w:val="•"/>
      <w:lvlJc w:val="left"/>
      <w:pPr>
        <w:ind w:left="4240" w:hanging="360"/>
      </w:pPr>
      <w:rPr>
        <w:rFonts w:hint="default"/>
      </w:rPr>
    </w:lvl>
    <w:lvl w:ilvl="4" w:tplc="0D76D4AC">
      <w:numFmt w:val="bullet"/>
      <w:lvlText w:val="•"/>
      <w:lvlJc w:val="left"/>
      <w:pPr>
        <w:ind w:left="5160" w:hanging="360"/>
      </w:pPr>
      <w:rPr>
        <w:rFonts w:hint="default"/>
      </w:rPr>
    </w:lvl>
    <w:lvl w:ilvl="5" w:tplc="8CEA5F78">
      <w:numFmt w:val="bullet"/>
      <w:lvlText w:val="•"/>
      <w:lvlJc w:val="left"/>
      <w:pPr>
        <w:ind w:left="6080" w:hanging="360"/>
      </w:pPr>
      <w:rPr>
        <w:rFonts w:hint="default"/>
      </w:rPr>
    </w:lvl>
    <w:lvl w:ilvl="6" w:tplc="1896A7F4">
      <w:numFmt w:val="bullet"/>
      <w:lvlText w:val="•"/>
      <w:lvlJc w:val="left"/>
      <w:pPr>
        <w:ind w:left="7000" w:hanging="360"/>
      </w:pPr>
      <w:rPr>
        <w:rFonts w:hint="default"/>
      </w:rPr>
    </w:lvl>
    <w:lvl w:ilvl="7" w:tplc="AA3C30F8">
      <w:numFmt w:val="bullet"/>
      <w:lvlText w:val="•"/>
      <w:lvlJc w:val="left"/>
      <w:pPr>
        <w:ind w:left="7920" w:hanging="360"/>
      </w:pPr>
      <w:rPr>
        <w:rFonts w:hint="default"/>
      </w:rPr>
    </w:lvl>
    <w:lvl w:ilvl="8" w:tplc="F58A5A02">
      <w:numFmt w:val="bullet"/>
      <w:lvlText w:val="•"/>
      <w:lvlJc w:val="left"/>
      <w:pPr>
        <w:ind w:left="8840" w:hanging="360"/>
      </w:pPr>
      <w:rPr>
        <w:rFonts w:hint="default"/>
      </w:rPr>
    </w:lvl>
  </w:abstractNum>
  <w:abstractNum w:abstractNumId="43" w15:restartNumberingAfterBreak="0">
    <w:nsid w:val="46BD0108"/>
    <w:multiLevelType w:val="hybridMultilevel"/>
    <w:tmpl w:val="903A7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3C1203"/>
    <w:multiLevelType w:val="hybridMultilevel"/>
    <w:tmpl w:val="6602D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C61667"/>
    <w:multiLevelType w:val="hybridMultilevel"/>
    <w:tmpl w:val="52980BAE"/>
    <w:lvl w:ilvl="0" w:tplc="90127536">
      <w:numFmt w:val="bullet"/>
      <w:lvlText w:val=""/>
      <w:lvlJc w:val="left"/>
      <w:pPr>
        <w:ind w:left="1842" w:hanging="360"/>
      </w:pPr>
      <w:rPr>
        <w:rFonts w:ascii="Symbol" w:eastAsia="Symbol" w:hAnsi="Symbol" w:cs="Symbol" w:hint="default"/>
        <w:w w:val="100"/>
        <w:sz w:val="10"/>
        <w:szCs w:val="10"/>
      </w:rPr>
    </w:lvl>
    <w:lvl w:ilvl="1" w:tplc="1090BFFE">
      <w:numFmt w:val="bullet"/>
      <w:lvlText w:val="•"/>
      <w:lvlJc w:val="left"/>
      <w:pPr>
        <w:ind w:left="2724" w:hanging="360"/>
      </w:pPr>
      <w:rPr>
        <w:rFonts w:hint="default"/>
      </w:rPr>
    </w:lvl>
    <w:lvl w:ilvl="2" w:tplc="2C18E856">
      <w:numFmt w:val="bullet"/>
      <w:lvlText w:val="•"/>
      <w:lvlJc w:val="left"/>
      <w:pPr>
        <w:ind w:left="3608" w:hanging="360"/>
      </w:pPr>
      <w:rPr>
        <w:rFonts w:hint="default"/>
      </w:rPr>
    </w:lvl>
    <w:lvl w:ilvl="3" w:tplc="ABC43138">
      <w:numFmt w:val="bullet"/>
      <w:lvlText w:val="•"/>
      <w:lvlJc w:val="left"/>
      <w:pPr>
        <w:ind w:left="4492" w:hanging="360"/>
      </w:pPr>
      <w:rPr>
        <w:rFonts w:hint="default"/>
      </w:rPr>
    </w:lvl>
    <w:lvl w:ilvl="4" w:tplc="BB9A74EE">
      <w:numFmt w:val="bullet"/>
      <w:lvlText w:val="•"/>
      <w:lvlJc w:val="left"/>
      <w:pPr>
        <w:ind w:left="5376" w:hanging="360"/>
      </w:pPr>
      <w:rPr>
        <w:rFonts w:hint="default"/>
      </w:rPr>
    </w:lvl>
    <w:lvl w:ilvl="5" w:tplc="288E42FC">
      <w:numFmt w:val="bullet"/>
      <w:lvlText w:val="•"/>
      <w:lvlJc w:val="left"/>
      <w:pPr>
        <w:ind w:left="6260" w:hanging="360"/>
      </w:pPr>
      <w:rPr>
        <w:rFonts w:hint="default"/>
      </w:rPr>
    </w:lvl>
    <w:lvl w:ilvl="6" w:tplc="3C6AFCE6">
      <w:numFmt w:val="bullet"/>
      <w:lvlText w:val="•"/>
      <w:lvlJc w:val="left"/>
      <w:pPr>
        <w:ind w:left="7144" w:hanging="360"/>
      </w:pPr>
      <w:rPr>
        <w:rFonts w:hint="default"/>
      </w:rPr>
    </w:lvl>
    <w:lvl w:ilvl="7" w:tplc="9B28FA8A">
      <w:numFmt w:val="bullet"/>
      <w:lvlText w:val="•"/>
      <w:lvlJc w:val="left"/>
      <w:pPr>
        <w:ind w:left="8028" w:hanging="360"/>
      </w:pPr>
      <w:rPr>
        <w:rFonts w:hint="default"/>
      </w:rPr>
    </w:lvl>
    <w:lvl w:ilvl="8" w:tplc="20FA781A">
      <w:numFmt w:val="bullet"/>
      <w:lvlText w:val="•"/>
      <w:lvlJc w:val="left"/>
      <w:pPr>
        <w:ind w:left="8912" w:hanging="360"/>
      </w:pPr>
      <w:rPr>
        <w:rFonts w:hint="default"/>
      </w:rPr>
    </w:lvl>
  </w:abstractNum>
  <w:abstractNum w:abstractNumId="46" w15:restartNumberingAfterBreak="0">
    <w:nsid w:val="4A6705D0"/>
    <w:multiLevelType w:val="hybridMultilevel"/>
    <w:tmpl w:val="5A888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A822733"/>
    <w:multiLevelType w:val="hybridMultilevel"/>
    <w:tmpl w:val="6674F71C"/>
    <w:lvl w:ilvl="0" w:tplc="6EDEB4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5FA95A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2D42B1B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345E88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0CC8BB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840EB4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A906F4B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8EF000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4E62571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48" w15:restartNumberingAfterBreak="0">
    <w:nsid w:val="4A847132"/>
    <w:multiLevelType w:val="hybridMultilevel"/>
    <w:tmpl w:val="CC4AC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0808DA"/>
    <w:multiLevelType w:val="hybridMultilevel"/>
    <w:tmpl w:val="88DE43F4"/>
    <w:lvl w:ilvl="0" w:tplc="52865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AE5A65"/>
    <w:multiLevelType w:val="hybridMultilevel"/>
    <w:tmpl w:val="30B4E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6B6432B"/>
    <w:multiLevelType w:val="hybridMultilevel"/>
    <w:tmpl w:val="0EF4F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C62F2B"/>
    <w:multiLevelType w:val="hybridMultilevel"/>
    <w:tmpl w:val="5DB2F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8C59E4"/>
    <w:multiLevelType w:val="hybridMultilevel"/>
    <w:tmpl w:val="4CE0900C"/>
    <w:lvl w:ilvl="0" w:tplc="D6200E0C">
      <w:start w:val="1"/>
      <w:numFmt w:val="upperLetter"/>
      <w:lvlText w:val="%1."/>
      <w:lvlJc w:val="left"/>
      <w:pPr>
        <w:ind w:left="370" w:hanging="360"/>
      </w:pPr>
      <w:rPr>
        <w:rFonts w:ascii="Times New Roman" w:eastAsia="Calibri" w:hAnsi="Times New Roma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4" w15:restartNumberingAfterBreak="0">
    <w:nsid w:val="59141232"/>
    <w:multiLevelType w:val="hybridMultilevel"/>
    <w:tmpl w:val="58369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CD17D86"/>
    <w:multiLevelType w:val="hybridMultilevel"/>
    <w:tmpl w:val="8B2A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B755C3"/>
    <w:multiLevelType w:val="hybridMultilevel"/>
    <w:tmpl w:val="BEDA5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F766F16"/>
    <w:multiLevelType w:val="hybridMultilevel"/>
    <w:tmpl w:val="DDE68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6204BCD2"/>
    <w:lvl w:ilvl="0" w:tplc="4C7805F4">
      <w:start w:val="1"/>
      <w:numFmt w:val="upperLetter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6021D0">
      <w:start w:val="1"/>
      <w:numFmt w:val="lowerLetter"/>
      <w:lvlText w:val="%2"/>
      <w:lvlJc w:val="left"/>
      <w:pPr>
        <w:ind w:left="15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7080D2">
      <w:start w:val="1"/>
      <w:numFmt w:val="lowerRoman"/>
      <w:lvlText w:val="%3"/>
      <w:lvlJc w:val="left"/>
      <w:pPr>
        <w:ind w:left="22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B213D6">
      <w:start w:val="1"/>
      <w:numFmt w:val="decimal"/>
      <w:lvlText w:val="%4"/>
      <w:lvlJc w:val="left"/>
      <w:pPr>
        <w:ind w:left="29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EFC98">
      <w:start w:val="1"/>
      <w:numFmt w:val="lowerLetter"/>
      <w:lvlText w:val="%5"/>
      <w:lvlJc w:val="left"/>
      <w:pPr>
        <w:ind w:left="3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2CE49C">
      <w:start w:val="1"/>
      <w:numFmt w:val="lowerRoman"/>
      <w:lvlText w:val="%6"/>
      <w:lvlJc w:val="left"/>
      <w:pPr>
        <w:ind w:left="44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5E7EC6">
      <w:start w:val="1"/>
      <w:numFmt w:val="decimal"/>
      <w:lvlText w:val="%7"/>
      <w:lvlJc w:val="left"/>
      <w:pPr>
        <w:ind w:left="5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4C08A4">
      <w:start w:val="1"/>
      <w:numFmt w:val="lowerLetter"/>
      <w:lvlText w:val="%8"/>
      <w:lvlJc w:val="left"/>
      <w:pPr>
        <w:ind w:left="5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460B44">
      <w:start w:val="1"/>
      <w:numFmt w:val="lowerRoman"/>
      <w:lvlText w:val="%9"/>
      <w:lvlJc w:val="left"/>
      <w:pPr>
        <w:ind w:left="6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811322B"/>
    <w:multiLevelType w:val="hybridMultilevel"/>
    <w:tmpl w:val="3DC29F84"/>
    <w:lvl w:ilvl="0" w:tplc="0409000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956"/>
        </w:tabs>
        <w:ind w:left="95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676"/>
        </w:tabs>
        <w:ind w:left="167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96"/>
        </w:tabs>
        <w:ind w:left="239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116"/>
        </w:tabs>
        <w:ind w:left="311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836"/>
        </w:tabs>
        <w:ind w:left="3836" w:hanging="180"/>
      </w:pPr>
    </w:lvl>
    <w:lvl w:ilvl="6" w:tplc="0409000F">
      <w:start w:val="1"/>
      <w:numFmt w:val="decimal"/>
      <w:lvlText w:val="%7."/>
      <w:lvlJc w:val="left"/>
      <w:pPr>
        <w:tabs>
          <w:tab w:val="num" w:pos="4556"/>
        </w:tabs>
        <w:ind w:left="455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276"/>
        </w:tabs>
        <w:ind w:left="527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996"/>
        </w:tabs>
        <w:ind w:left="5996" w:hanging="180"/>
      </w:pPr>
    </w:lvl>
  </w:abstractNum>
  <w:abstractNum w:abstractNumId="60" w15:restartNumberingAfterBreak="0">
    <w:nsid w:val="681658B1"/>
    <w:multiLevelType w:val="hybridMultilevel"/>
    <w:tmpl w:val="6960F35A"/>
    <w:lvl w:ilvl="0" w:tplc="FA38BC70">
      <w:start w:val="1"/>
      <w:numFmt w:val="lowerLetter"/>
      <w:lvlText w:val="%1)"/>
      <w:lvlJc w:val="left"/>
      <w:pPr>
        <w:tabs>
          <w:tab w:val="num" w:pos="1496"/>
        </w:tabs>
        <w:ind w:left="149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B667F7D"/>
    <w:multiLevelType w:val="hybridMultilevel"/>
    <w:tmpl w:val="6FF8E256"/>
    <w:lvl w:ilvl="0" w:tplc="81B6C800">
      <w:start w:val="1"/>
      <w:numFmt w:val="upperLetter"/>
      <w:lvlText w:val="%1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FE8802">
      <w:start w:val="1"/>
      <w:numFmt w:val="lowerLetter"/>
      <w:lvlText w:val="%2"/>
      <w:lvlJc w:val="left"/>
      <w:pPr>
        <w:ind w:left="15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E04176">
      <w:start w:val="1"/>
      <w:numFmt w:val="lowerRoman"/>
      <w:lvlText w:val="%3"/>
      <w:lvlJc w:val="left"/>
      <w:pPr>
        <w:ind w:left="22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BC6C0C">
      <w:start w:val="1"/>
      <w:numFmt w:val="decimal"/>
      <w:lvlText w:val="%4"/>
      <w:lvlJc w:val="left"/>
      <w:pPr>
        <w:ind w:left="29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56BC04">
      <w:start w:val="1"/>
      <w:numFmt w:val="lowerLetter"/>
      <w:lvlText w:val="%5"/>
      <w:lvlJc w:val="left"/>
      <w:pPr>
        <w:ind w:left="3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146DB2">
      <w:start w:val="1"/>
      <w:numFmt w:val="lowerRoman"/>
      <w:lvlText w:val="%6"/>
      <w:lvlJc w:val="left"/>
      <w:pPr>
        <w:ind w:left="44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0AC58A">
      <w:start w:val="1"/>
      <w:numFmt w:val="decimal"/>
      <w:lvlText w:val="%7"/>
      <w:lvlJc w:val="left"/>
      <w:pPr>
        <w:ind w:left="5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CEAC0">
      <w:start w:val="1"/>
      <w:numFmt w:val="lowerLetter"/>
      <w:lvlText w:val="%8"/>
      <w:lvlJc w:val="left"/>
      <w:pPr>
        <w:ind w:left="5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08B86">
      <w:start w:val="1"/>
      <w:numFmt w:val="lowerRoman"/>
      <w:lvlText w:val="%9"/>
      <w:lvlJc w:val="left"/>
      <w:pPr>
        <w:ind w:left="6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C752004"/>
    <w:multiLevelType w:val="hybridMultilevel"/>
    <w:tmpl w:val="DCBCA0D8"/>
    <w:lvl w:ilvl="0" w:tplc="2348F61C">
      <w:start w:val="1"/>
      <w:numFmt w:val="upperLetter"/>
      <w:lvlText w:val="%1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24FADE">
      <w:start w:val="1"/>
      <w:numFmt w:val="lowerLetter"/>
      <w:lvlText w:val="%2"/>
      <w:lvlJc w:val="left"/>
      <w:pPr>
        <w:ind w:left="15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E8A90">
      <w:start w:val="1"/>
      <w:numFmt w:val="lowerRoman"/>
      <w:lvlText w:val="%3"/>
      <w:lvlJc w:val="left"/>
      <w:pPr>
        <w:ind w:left="22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40E32A">
      <w:start w:val="1"/>
      <w:numFmt w:val="decimal"/>
      <w:lvlText w:val="%4"/>
      <w:lvlJc w:val="left"/>
      <w:pPr>
        <w:ind w:left="29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A4987C">
      <w:start w:val="1"/>
      <w:numFmt w:val="lowerLetter"/>
      <w:lvlText w:val="%5"/>
      <w:lvlJc w:val="left"/>
      <w:pPr>
        <w:ind w:left="3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B6C104">
      <w:start w:val="1"/>
      <w:numFmt w:val="lowerRoman"/>
      <w:lvlText w:val="%6"/>
      <w:lvlJc w:val="left"/>
      <w:pPr>
        <w:ind w:left="44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E8BC2">
      <w:start w:val="1"/>
      <w:numFmt w:val="decimal"/>
      <w:lvlText w:val="%7"/>
      <w:lvlJc w:val="left"/>
      <w:pPr>
        <w:ind w:left="5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26E18A">
      <w:start w:val="1"/>
      <w:numFmt w:val="lowerLetter"/>
      <w:lvlText w:val="%8"/>
      <w:lvlJc w:val="left"/>
      <w:pPr>
        <w:ind w:left="5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B44D32">
      <w:start w:val="1"/>
      <w:numFmt w:val="lowerRoman"/>
      <w:lvlText w:val="%9"/>
      <w:lvlJc w:val="left"/>
      <w:pPr>
        <w:ind w:left="6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CB07D22"/>
    <w:multiLevelType w:val="hybridMultilevel"/>
    <w:tmpl w:val="883A8876"/>
    <w:lvl w:ilvl="0" w:tplc="C0CCFDD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D25630A"/>
    <w:multiLevelType w:val="hybridMultilevel"/>
    <w:tmpl w:val="69C0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044C59"/>
    <w:multiLevelType w:val="hybridMultilevel"/>
    <w:tmpl w:val="5BE82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AB5D5A"/>
    <w:multiLevelType w:val="hybridMultilevel"/>
    <w:tmpl w:val="22CA1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1A0F16"/>
    <w:multiLevelType w:val="hybridMultilevel"/>
    <w:tmpl w:val="9DC2A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466BF7"/>
    <w:multiLevelType w:val="hybridMultilevel"/>
    <w:tmpl w:val="4E884E50"/>
    <w:lvl w:ilvl="0" w:tplc="FA38BC70">
      <w:start w:val="1"/>
      <w:numFmt w:val="lowerLetter"/>
      <w:lvlText w:val="%1)"/>
      <w:lvlJc w:val="left"/>
      <w:pPr>
        <w:tabs>
          <w:tab w:val="num" w:pos="1496"/>
        </w:tabs>
        <w:ind w:left="149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22F3C2F"/>
    <w:multiLevelType w:val="hybridMultilevel"/>
    <w:tmpl w:val="6D44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6A047D"/>
    <w:multiLevelType w:val="hybridMultilevel"/>
    <w:tmpl w:val="A7E0C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ED7B5C"/>
    <w:multiLevelType w:val="hybridMultilevel"/>
    <w:tmpl w:val="9E2698C8"/>
    <w:lvl w:ilvl="0" w:tplc="FA38BC70">
      <w:start w:val="1"/>
      <w:numFmt w:val="lowerLetter"/>
      <w:lvlText w:val="%1)"/>
      <w:lvlJc w:val="left"/>
      <w:pPr>
        <w:tabs>
          <w:tab w:val="num" w:pos="1496"/>
        </w:tabs>
        <w:ind w:left="149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6859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372721">
    <w:abstractNumId w:val="66"/>
  </w:num>
  <w:num w:numId="3" w16cid:durableId="59326849">
    <w:abstractNumId w:val="69"/>
  </w:num>
  <w:num w:numId="4" w16cid:durableId="719285079">
    <w:abstractNumId w:val="54"/>
  </w:num>
  <w:num w:numId="5" w16cid:durableId="659967113">
    <w:abstractNumId w:val="20"/>
  </w:num>
  <w:num w:numId="6" w16cid:durableId="1881670071">
    <w:abstractNumId w:val="43"/>
  </w:num>
  <w:num w:numId="7" w16cid:durableId="1938557041">
    <w:abstractNumId w:val="1"/>
  </w:num>
  <w:num w:numId="8" w16cid:durableId="2029022837">
    <w:abstractNumId w:val="50"/>
  </w:num>
  <w:num w:numId="9" w16cid:durableId="1427310077">
    <w:abstractNumId w:val="52"/>
  </w:num>
  <w:num w:numId="10" w16cid:durableId="1710103530">
    <w:abstractNumId w:val="40"/>
  </w:num>
  <w:num w:numId="11" w16cid:durableId="680468672">
    <w:abstractNumId w:val="64"/>
  </w:num>
  <w:num w:numId="12" w16cid:durableId="261691337">
    <w:abstractNumId w:val="16"/>
  </w:num>
  <w:num w:numId="13" w16cid:durableId="933317634">
    <w:abstractNumId w:val="2"/>
  </w:num>
  <w:num w:numId="14" w16cid:durableId="797843147">
    <w:abstractNumId w:val="70"/>
  </w:num>
  <w:num w:numId="15" w16cid:durableId="100419650">
    <w:abstractNumId w:val="33"/>
  </w:num>
  <w:num w:numId="16" w16cid:durableId="1401562611">
    <w:abstractNumId w:val="53"/>
  </w:num>
  <w:num w:numId="17" w16cid:durableId="5470347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3720072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850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30504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4766319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17262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539040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511651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43253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86782">
    <w:abstractNumId w:val="15"/>
  </w:num>
  <w:num w:numId="27" w16cid:durableId="1424647001">
    <w:abstractNumId w:val="17"/>
  </w:num>
  <w:num w:numId="28" w16cid:durableId="1106190180">
    <w:abstractNumId w:val="27"/>
  </w:num>
  <w:num w:numId="29" w16cid:durableId="89736663">
    <w:abstractNumId w:val="10"/>
  </w:num>
  <w:num w:numId="30" w16cid:durableId="390277214">
    <w:abstractNumId w:val="13"/>
  </w:num>
  <w:num w:numId="31" w16cid:durableId="1387609653">
    <w:abstractNumId w:val="35"/>
  </w:num>
  <w:num w:numId="32" w16cid:durableId="343363141">
    <w:abstractNumId w:val="62"/>
  </w:num>
  <w:num w:numId="33" w16cid:durableId="1568490925">
    <w:abstractNumId w:val="61"/>
  </w:num>
  <w:num w:numId="34" w16cid:durableId="1974628394">
    <w:abstractNumId w:val="5"/>
  </w:num>
  <w:num w:numId="35" w16cid:durableId="1869878572">
    <w:abstractNumId w:val="58"/>
  </w:num>
  <w:num w:numId="36" w16cid:durableId="1032028106">
    <w:abstractNumId w:val="45"/>
  </w:num>
  <w:num w:numId="37" w16cid:durableId="622809385">
    <w:abstractNumId w:val="0"/>
  </w:num>
  <w:num w:numId="38" w16cid:durableId="1244339398">
    <w:abstractNumId w:val="4"/>
  </w:num>
  <w:num w:numId="39" w16cid:durableId="648707525">
    <w:abstractNumId w:val="42"/>
  </w:num>
  <w:num w:numId="40" w16cid:durableId="2098016881">
    <w:abstractNumId w:val="55"/>
  </w:num>
  <w:num w:numId="41" w16cid:durableId="1034573828">
    <w:abstractNumId w:val="47"/>
  </w:num>
  <w:num w:numId="42" w16cid:durableId="149833466">
    <w:abstractNumId w:val="39"/>
  </w:num>
  <w:num w:numId="43" w16cid:durableId="1392775994">
    <w:abstractNumId w:val="56"/>
  </w:num>
  <w:num w:numId="44" w16cid:durableId="1222716500">
    <w:abstractNumId w:val="36"/>
  </w:num>
  <w:num w:numId="45" w16cid:durableId="325940446">
    <w:abstractNumId w:val="57"/>
  </w:num>
  <w:num w:numId="46" w16cid:durableId="615452143">
    <w:abstractNumId w:val="46"/>
  </w:num>
  <w:num w:numId="47" w16cid:durableId="1655524501">
    <w:abstractNumId w:val="19"/>
  </w:num>
  <w:num w:numId="48" w16cid:durableId="375007113">
    <w:abstractNumId w:val="31"/>
  </w:num>
  <w:num w:numId="49" w16cid:durableId="1162551118">
    <w:abstractNumId w:val="8"/>
  </w:num>
  <w:num w:numId="50" w16cid:durableId="1438866126">
    <w:abstractNumId w:val="51"/>
  </w:num>
  <w:num w:numId="51" w16cid:durableId="1264193551">
    <w:abstractNumId w:val="44"/>
  </w:num>
  <w:num w:numId="52" w16cid:durableId="266236253">
    <w:abstractNumId w:val="37"/>
  </w:num>
  <w:num w:numId="53" w16cid:durableId="641930331">
    <w:abstractNumId w:val="30"/>
  </w:num>
  <w:num w:numId="54" w16cid:durableId="1509825620">
    <w:abstractNumId w:val="3"/>
  </w:num>
  <w:num w:numId="55" w16cid:durableId="1790395173">
    <w:abstractNumId w:val="38"/>
  </w:num>
  <w:num w:numId="56" w16cid:durableId="2086997322">
    <w:abstractNumId w:val="49"/>
  </w:num>
  <w:num w:numId="57" w16cid:durableId="733285460">
    <w:abstractNumId w:val="11"/>
  </w:num>
  <w:num w:numId="58" w16cid:durableId="324749114">
    <w:abstractNumId w:val="48"/>
  </w:num>
  <w:num w:numId="59" w16cid:durableId="881940118">
    <w:abstractNumId w:val="63"/>
  </w:num>
  <w:num w:numId="60" w16cid:durableId="1433012726">
    <w:abstractNumId w:val="7"/>
  </w:num>
  <w:num w:numId="61" w16cid:durableId="1026445735">
    <w:abstractNumId w:val="21"/>
  </w:num>
  <w:num w:numId="62" w16cid:durableId="1718702085">
    <w:abstractNumId w:val="29"/>
  </w:num>
  <w:num w:numId="63" w16cid:durableId="1993750347">
    <w:abstractNumId w:val="14"/>
  </w:num>
  <w:num w:numId="64" w16cid:durableId="1168518603">
    <w:abstractNumId w:val="6"/>
  </w:num>
  <w:num w:numId="65" w16cid:durableId="973483939">
    <w:abstractNumId w:val="22"/>
  </w:num>
  <w:num w:numId="66" w16cid:durableId="136456198">
    <w:abstractNumId w:val="32"/>
  </w:num>
  <w:num w:numId="67" w16cid:durableId="1740865436">
    <w:abstractNumId w:val="67"/>
  </w:num>
  <w:num w:numId="68" w16cid:durableId="2023967517">
    <w:abstractNumId w:val="41"/>
  </w:num>
  <w:num w:numId="69" w16cid:durableId="513885728">
    <w:abstractNumId w:val="9"/>
  </w:num>
  <w:num w:numId="70" w16cid:durableId="1626353844">
    <w:abstractNumId w:val="18"/>
  </w:num>
  <w:num w:numId="71" w16cid:durableId="769352327">
    <w:abstractNumId w:val="65"/>
  </w:num>
  <w:num w:numId="72" w16cid:durableId="1671634548">
    <w:abstractNumId w:val="24"/>
  </w:num>
  <w:num w:numId="73" w16cid:durableId="10623621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918"/>
    <w:rsid w:val="00003E66"/>
    <w:rsid w:val="00012D36"/>
    <w:rsid w:val="0002364C"/>
    <w:rsid w:val="00024394"/>
    <w:rsid w:val="000450D8"/>
    <w:rsid w:val="000460A5"/>
    <w:rsid w:val="000540F8"/>
    <w:rsid w:val="000562D2"/>
    <w:rsid w:val="000639C9"/>
    <w:rsid w:val="000728B6"/>
    <w:rsid w:val="000818DD"/>
    <w:rsid w:val="000821A8"/>
    <w:rsid w:val="00086673"/>
    <w:rsid w:val="0009216A"/>
    <w:rsid w:val="000B0904"/>
    <w:rsid w:val="000C01E7"/>
    <w:rsid w:val="000C4B42"/>
    <w:rsid w:val="000D4FCC"/>
    <w:rsid w:val="000E3BD8"/>
    <w:rsid w:val="000F7E41"/>
    <w:rsid w:val="00107D8C"/>
    <w:rsid w:val="00110D91"/>
    <w:rsid w:val="001111B1"/>
    <w:rsid w:val="001245D8"/>
    <w:rsid w:val="00126C70"/>
    <w:rsid w:val="00136DB3"/>
    <w:rsid w:val="00142B16"/>
    <w:rsid w:val="00143BEA"/>
    <w:rsid w:val="00157AFD"/>
    <w:rsid w:val="00162EB4"/>
    <w:rsid w:val="001665A8"/>
    <w:rsid w:val="00167C14"/>
    <w:rsid w:val="00172646"/>
    <w:rsid w:val="0017531C"/>
    <w:rsid w:val="00183477"/>
    <w:rsid w:val="00185C4E"/>
    <w:rsid w:val="0019788D"/>
    <w:rsid w:val="001A122B"/>
    <w:rsid w:val="001A2C1B"/>
    <w:rsid w:val="001C3D05"/>
    <w:rsid w:val="001C4FD2"/>
    <w:rsid w:val="001C6AC2"/>
    <w:rsid w:val="001D0C59"/>
    <w:rsid w:val="001D4AA0"/>
    <w:rsid w:val="001D5408"/>
    <w:rsid w:val="001E103E"/>
    <w:rsid w:val="001E5B24"/>
    <w:rsid w:val="001E7D71"/>
    <w:rsid w:val="001F78A0"/>
    <w:rsid w:val="002021AF"/>
    <w:rsid w:val="00207599"/>
    <w:rsid w:val="00213362"/>
    <w:rsid w:val="002134C1"/>
    <w:rsid w:val="00222D36"/>
    <w:rsid w:val="00224E13"/>
    <w:rsid w:val="00237A40"/>
    <w:rsid w:val="0024244A"/>
    <w:rsid w:val="00247F5C"/>
    <w:rsid w:val="00247FCD"/>
    <w:rsid w:val="0025261E"/>
    <w:rsid w:val="002706D5"/>
    <w:rsid w:val="00270E41"/>
    <w:rsid w:val="00272865"/>
    <w:rsid w:val="0028126A"/>
    <w:rsid w:val="00284E6F"/>
    <w:rsid w:val="00290105"/>
    <w:rsid w:val="002903B7"/>
    <w:rsid w:val="002A36DF"/>
    <w:rsid w:val="002B0633"/>
    <w:rsid w:val="002B5F09"/>
    <w:rsid w:val="002C765D"/>
    <w:rsid w:val="002D0BA0"/>
    <w:rsid w:val="002F595B"/>
    <w:rsid w:val="002F6651"/>
    <w:rsid w:val="002F6AA6"/>
    <w:rsid w:val="00316A5E"/>
    <w:rsid w:val="00320EFC"/>
    <w:rsid w:val="003502E1"/>
    <w:rsid w:val="003542A2"/>
    <w:rsid w:val="00354BE6"/>
    <w:rsid w:val="003564DD"/>
    <w:rsid w:val="00367895"/>
    <w:rsid w:val="00372558"/>
    <w:rsid w:val="00372FAF"/>
    <w:rsid w:val="00374DD9"/>
    <w:rsid w:val="00376578"/>
    <w:rsid w:val="00384E9D"/>
    <w:rsid w:val="0038528F"/>
    <w:rsid w:val="00387EF8"/>
    <w:rsid w:val="00391FE0"/>
    <w:rsid w:val="0039368C"/>
    <w:rsid w:val="003A3918"/>
    <w:rsid w:val="003B4198"/>
    <w:rsid w:val="003C7F81"/>
    <w:rsid w:val="003D67A3"/>
    <w:rsid w:val="003E396D"/>
    <w:rsid w:val="003E6F31"/>
    <w:rsid w:val="003F7D02"/>
    <w:rsid w:val="00407677"/>
    <w:rsid w:val="00411144"/>
    <w:rsid w:val="0041532B"/>
    <w:rsid w:val="00417BFD"/>
    <w:rsid w:val="00417E80"/>
    <w:rsid w:val="00420F01"/>
    <w:rsid w:val="00426F50"/>
    <w:rsid w:val="00430F1D"/>
    <w:rsid w:val="00440B98"/>
    <w:rsid w:val="00446329"/>
    <w:rsid w:val="00454817"/>
    <w:rsid w:val="00477C4C"/>
    <w:rsid w:val="00485643"/>
    <w:rsid w:val="00485B14"/>
    <w:rsid w:val="00490E54"/>
    <w:rsid w:val="00492B37"/>
    <w:rsid w:val="00497203"/>
    <w:rsid w:val="004B0B98"/>
    <w:rsid w:val="004C3EFB"/>
    <w:rsid w:val="004C5C2E"/>
    <w:rsid w:val="004F7812"/>
    <w:rsid w:val="00504C81"/>
    <w:rsid w:val="0051078C"/>
    <w:rsid w:val="00515694"/>
    <w:rsid w:val="00517AA3"/>
    <w:rsid w:val="00517B74"/>
    <w:rsid w:val="00521D2B"/>
    <w:rsid w:val="00524B98"/>
    <w:rsid w:val="00525138"/>
    <w:rsid w:val="005306DC"/>
    <w:rsid w:val="0053550D"/>
    <w:rsid w:val="00537C76"/>
    <w:rsid w:val="0055458B"/>
    <w:rsid w:val="00562B92"/>
    <w:rsid w:val="00576915"/>
    <w:rsid w:val="0059387A"/>
    <w:rsid w:val="005A2FE3"/>
    <w:rsid w:val="005B47FB"/>
    <w:rsid w:val="005D323C"/>
    <w:rsid w:val="005D55C0"/>
    <w:rsid w:val="005E10E3"/>
    <w:rsid w:val="005E6D43"/>
    <w:rsid w:val="005F1426"/>
    <w:rsid w:val="005F21B2"/>
    <w:rsid w:val="005F4000"/>
    <w:rsid w:val="00601752"/>
    <w:rsid w:val="00605F98"/>
    <w:rsid w:val="00610093"/>
    <w:rsid w:val="006171F4"/>
    <w:rsid w:val="00622980"/>
    <w:rsid w:val="0062356E"/>
    <w:rsid w:val="006252BE"/>
    <w:rsid w:val="00627DC6"/>
    <w:rsid w:val="00630FA6"/>
    <w:rsid w:val="00636277"/>
    <w:rsid w:val="00641295"/>
    <w:rsid w:val="00643C65"/>
    <w:rsid w:val="00653FB8"/>
    <w:rsid w:val="00656F2E"/>
    <w:rsid w:val="00662D59"/>
    <w:rsid w:val="00665571"/>
    <w:rsid w:val="00665B65"/>
    <w:rsid w:val="00670A28"/>
    <w:rsid w:val="006714C5"/>
    <w:rsid w:val="0067631D"/>
    <w:rsid w:val="00682740"/>
    <w:rsid w:val="00684E8C"/>
    <w:rsid w:val="00695B04"/>
    <w:rsid w:val="006A1F1C"/>
    <w:rsid w:val="006B12CC"/>
    <w:rsid w:val="006E4C11"/>
    <w:rsid w:val="006E7166"/>
    <w:rsid w:val="006F03A9"/>
    <w:rsid w:val="007006E9"/>
    <w:rsid w:val="00701B42"/>
    <w:rsid w:val="007051ED"/>
    <w:rsid w:val="00730F16"/>
    <w:rsid w:val="00747FFA"/>
    <w:rsid w:val="0075059D"/>
    <w:rsid w:val="007523C4"/>
    <w:rsid w:val="007542CF"/>
    <w:rsid w:val="00756BDB"/>
    <w:rsid w:val="00762922"/>
    <w:rsid w:val="00766395"/>
    <w:rsid w:val="00775894"/>
    <w:rsid w:val="0077627C"/>
    <w:rsid w:val="00786863"/>
    <w:rsid w:val="007943E2"/>
    <w:rsid w:val="007A1925"/>
    <w:rsid w:val="007B616D"/>
    <w:rsid w:val="007C3A1D"/>
    <w:rsid w:val="007C5EEC"/>
    <w:rsid w:val="007D283F"/>
    <w:rsid w:val="007D69C9"/>
    <w:rsid w:val="007F1FE7"/>
    <w:rsid w:val="008140ED"/>
    <w:rsid w:val="00814408"/>
    <w:rsid w:val="008249CA"/>
    <w:rsid w:val="008261D7"/>
    <w:rsid w:val="008318AA"/>
    <w:rsid w:val="00831E85"/>
    <w:rsid w:val="00833682"/>
    <w:rsid w:val="008411ED"/>
    <w:rsid w:val="008627B3"/>
    <w:rsid w:val="00862BAB"/>
    <w:rsid w:val="00866DFB"/>
    <w:rsid w:val="00887055"/>
    <w:rsid w:val="00892D97"/>
    <w:rsid w:val="00894320"/>
    <w:rsid w:val="00896C6A"/>
    <w:rsid w:val="008A0CDD"/>
    <w:rsid w:val="008A228A"/>
    <w:rsid w:val="008A57F3"/>
    <w:rsid w:val="008B6016"/>
    <w:rsid w:val="008B7F85"/>
    <w:rsid w:val="008E1DCE"/>
    <w:rsid w:val="008E75B2"/>
    <w:rsid w:val="008E7C1D"/>
    <w:rsid w:val="008F43CF"/>
    <w:rsid w:val="008F7C0C"/>
    <w:rsid w:val="009034C5"/>
    <w:rsid w:val="00906301"/>
    <w:rsid w:val="00912027"/>
    <w:rsid w:val="00913CFD"/>
    <w:rsid w:val="00922C5A"/>
    <w:rsid w:val="00925B6C"/>
    <w:rsid w:val="00933A78"/>
    <w:rsid w:val="0094067F"/>
    <w:rsid w:val="00944B6D"/>
    <w:rsid w:val="0094685A"/>
    <w:rsid w:val="009516D5"/>
    <w:rsid w:val="00956BEF"/>
    <w:rsid w:val="00961BC3"/>
    <w:rsid w:val="00975A4D"/>
    <w:rsid w:val="0098125C"/>
    <w:rsid w:val="00985F20"/>
    <w:rsid w:val="00991325"/>
    <w:rsid w:val="00992C8A"/>
    <w:rsid w:val="009958E7"/>
    <w:rsid w:val="009A2F25"/>
    <w:rsid w:val="009A324D"/>
    <w:rsid w:val="009A7176"/>
    <w:rsid w:val="009C7D5A"/>
    <w:rsid w:val="009D1390"/>
    <w:rsid w:val="009D3F03"/>
    <w:rsid w:val="009E05A0"/>
    <w:rsid w:val="009E0BAA"/>
    <w:rsid w:val="009E0D67"/>
    <w:rsid w:val="009E6408"/>
    <w:rsid w:val="009E6C0E"/>
    <w:rsid w:val="009E6D0B"/>
    <w:rsid w:val="009F0553"/>
    <w:rsid w:val="00A1139D"/>
    <w:rsid w:val="00A20B3E"/>
    <w:rsid w:val="00A2401A"/>
    <w:rsid w:val="00A34775"/>
    <w:rsid w:val="00A4334B"/>
    <w:rsid w:val="00A61BCA"/>
    <w:rsid w:val="00A62D89"/>
    <w:rsid w:val="00A741BA"/>
    <w:rsid w:val="00A86234"/>
    <w:rsid w:val="00A91F46"/>
    <w:rsid w:val="00A934EE"/>
    <w:rsid w:val="00AA2BF9"/>
    <w:rsid w:val="00AA63FD"/>
    <w:rsid w:val="00AB0E69"/>
    <w:rsid w:val="00AB0F4B"/>
    <w:rsid w:val="00AB2FC9"/>
    <w:rsid w:val="00AD45C0"/>
    <w:rsid w:val="00AE6389"/>
    <w:rsid w:val="00AF3AF1"/>
    <w:rsid w:val="00B001EB"/>
    <w:rsid w:val="00B05353"/>
    <w:rsid w:val="00B12C71"/>
    <w:rsid w:val="00B17357"/>
    <w:rsid w:val="00B24386"/>
    <w:rsid w:val="00B24C0D"/>
    <w:rsid w:val="00B25878"/>
    <w:rsid w:val="00B27260"/>
    <w:rsid w:val="00B2777A"/>
    <w:rsid w:val="00B35DB7"/>
    <w:rsid w:val="00B425C5"/>
    <w:rsid w:val="00B60A2B"/>
    <w:rsid w:val="00B62E76"/>
    <w:rsid w:val="00B84591"/>
    <w:rsid w:val="00B864AE"/>
    <w:rsid w:val="00B86690"/>
    <w:rsid w:val="00B9024C"/>
    <w:rsid w:val="00B9448D"/>
    <w:rsid w:val="00B96E49"/>
    <w:rsid w:val="00B9758E"/>
    <w:rsid w:val="00BA5CD4"/>
    <w:rsid w:val="00BA7DA8"/>
    <w:rsid w:val="00BB2EA9"/>
    <w:rsid w:val="00BE18BC"/>
    <w:rsid w:val="00BE36B8"/>
    <w:rsid w:val="00BF4E8B"/>
    <w:rsid w:val="00C176CE"/>
    <w:rsid w:val="00C17857"/>
    <w:rsid w:val="00C24423"/>
    <w:rsid w:val="00C247BC"/>
    <w:rsid w:val="00C44816"/>
    <w:rsid w:val="00C506F3"/>
    <w:rsid w:val="00C7132F"/>
    <w:rsid w:val="00C7256A"/>
    <w:rsid w:val="00C747AA"/>
    <w:rsid w:val="00C77CF8"/>
    <w:rsid w:val="00C831D5"/>
    <w:rsid w:val="00CA1291"/>
    <w:rsid w:val="00CA749B"/>
    <w:rsid w:val="00CB1F1E"/>
    <w:rsid w:val="00CB2705"/>
    <w:rsid w:val="00CB7780"/>
    <w:rsid w:val="00CC7503"/>
    <w:rsid w:val="00CD233F"/>
    <w:rsid w:val="00CE1367"/>
    <w:rsid w:val="00D030CD"/>
    <w:rsid w:val="00D039B0"/>
    <w:rsid w:val="00D11EFC"/>
    <w:rsid w:val="00D132A2"/>
    <w:rsid w:val="00D157D5"/>
    <w:rsid w:val="00D214C3"/>
    <w:rsid w:val="00D260F3"/>
    <w:rsid w:val="00D3721C"/>
    <w:rsid w:val="00D37D0F"/>
    <w:rsid w:val="00D425A4"/>
    <w:rsid w:val="00D43614"/>
    <w:rsid w:val="00D43C38"/>
    <w:rsid w:val="00D66831"/>
    <w:rsid w:val="00D7369F"/>
    <w:rsid w:val="00D91082"/>
    <w:rsid w:val="00D91771"/>
    <w:rsid w:val="00D92CCF"/>
    <w:rsid w:val="00DA0926"/>
    <w:rsid w:val="00DA2F3F"/>
    <w:rsid w:val="00DA493E"/>
    <w:rsid w:val="00DB6219"/>
    <w:rsid w:val="00DB6A56"/>
    <w:rsid w:val="00DC21BA"/>
    <w:rsid w:val="00DC564B"/>
    <w:rsid w:val="00DC5B6B"/>
    <w:rsid w:val="00DC780F"/>
    <w:rsid w:val="00DF1F74"/>
    <w:rsid w:val="00E0342E"/>
    <w:rsid w:val="00E11034"/>
    <w:rsid w:val="00E26EB8"/>
    <w:rsid w:val="00E4038B"/>
    <w:rsid w:val="00E4422E"/>
    <w:rsid w:val="00E503ED"/>
    <w:rsid w:val="00E60517"/>
    <w:rsid w:val="00E730A2"/>
    <w:rsid w:val="00E74572"/>
    <w:rsid w:val="00E7696D"/>
    <w:rsid w:val="00E806B6"/>
    <w:rsid w:val="00E8604E"/>
    <w:rsid w:val="00E91552"/>
    <w:rsid w:val="00EB663D"/>
    <w:rsid w:val="00EB6D7B"/>
    <w:rsid w:val="00EF2E89"/>
    <w:rsid w:val="00EF57C2"/>
    <w:rsid w:val="00F02F6A"/>
    <w:rsid w:val="00F10B0D"/>
    <w:rsid w:val="00F123E1"/>
    <w:rsid w:val="00F13BB0"/>
    <w:rsid w:val="00F2209D"/>
    <w:rsid w:val="00F42C84"/>
    <w:rsid w:val="00F57250"/>
    <w:rsid w:val="00F61F93"/>
    <w:rsid w:val="00F6214E"/>
    <w:rsid w:val="00F670DC"/>
    <w:rsid w:val="00F72BA9"/>
    <w:rsid w:val="00F85048"/>
    <w:rsid w:val="00F850A6"/>
    <w:rsid w:val="00F93A7B"/>
    <w:rsid w:val="00FA3400"/>
    <w:rsid w:val="00FB4110"/>
    <w:rsid w:val="00FB6920"/>
    <w:rsid w:val="00FC3DF2"/>
    <w:rsid w:val="00FC6BF3"/>
    <w:rsid w:val="00FC7019"/>
    <w:rsid w:val="00FE2C2F"/>
    <w:rsid w:val="00FE2F40"/>
    <w:rsid w:val="00FE6936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0B5258"/>
  <w15:chartTrackingRefBased/>
  <w15:docId w15:val="{45F3960B-DCF4-426B-B33B-9176A8A4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AE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6BF3"/>
    <w:pPr>
      <w:keepNext/>
      <w:widowControl/>
      <w:tabs>
        <w:tab w:val="left" w:pos="-710"/>
        <w:tab w:val="left" w:pos="10"/>
        <w:tab w:val="left" w:pos="712"/>
        <w:tab w:val="left" w:pos="1456"/>
        <w:tab w:val="left" w:pos="2182"/>
        <w:tab w:val="left" w:pos="2902"/>
        <w:tab w:val="left" w:pos="3622"/>
        <w:tab w:val="left" w:pos="4348"/>
        <w:tab w:val="left" w:pos="5068"/>
        <w:tab w:val="left" w:pos="5794"/>
        <w:tab w:val="left" w:pos="6514"/>
        <w:tab w:val="left" w:pos="7210"/>
        <w:tab w:val="left" w:pos="8650"/>
        <w:tab w:val="left" w:pos="9370"/>
      </w:tabs>
      <w:spacing w:line="244" w:lineRule="exact"/>
      <w:ind w:left="10" w:hanging="10"/>
      <w:jc w:val="center"/>
      <w:outlineLvl w:val="1"/>
    </w:pPr>
    <w:rPr>
      <w:rFonts w:ascii="Arial" w:hAnsi="Arial"/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E0AE8"/>
    <w:pPr>
      <w:widowControl/>
      <w:tabs>
        <w:tab w:val="left" w:pos="-1425"/>
        <w:tab w:val="left" w:pos="-710"/>
        <w:tab w:val="left" w:pos="712"/>
        <w:tab w:val="left" w:pos="1456"/>
        <w:tab w:val="left" w:pos="2182"/>
        <w:tab w:val="left" w:pos="2902"/>
        <w:tab w:val="left" w:pos="3622"/>
        <w:tab w:val="left" w:pos="4348"/>
        <w:tab w:val="left" w:pos="5068"/>
        <w:tab w:val="left" w:pos="5794"/>
        <w:tab w:val="left" w:pos="6514"/>
        <w:tab w:val="left" w:pos="7210"/>
        <w:tab w:val="left" w:pos="7666"/>
        <w:tab w:val="left" w:pos="8650"/>
        <w:tab w:val="left" w:pos="9370"/>
      </w:tabs>
      <w:ind w:left="10" w:hanging="10"/>
      <w:jc w:val="both"/>
    </w:pPr>
    <w:rPr>
      <w:rFonts w:ascii="Arial" w:hAnsi="Arial"/>
      <w:lang w:val="x-none" w:eastAsia="x-none"/>
    </w:rPr>
  </w:style>
  <w:style w:type="paragraph" w:styleId="Footer">
    <w:name w:val="footer"/>
    <w:basedOn w:val="Normal"/>
    <w:link w:val="FooterChar"/>
    <w:uiPriority w:val="99"/>
    <w:rsid w:val="00BE0AE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BE0AE8"/>
  </w:style>
  <w:style w:type="paragraph" w:styleId="Header">
    <w:name w:val="header"/>
    <w:basedOn w:val="Normal"/>
    <w:link w:val="HeaderChar"/>
    <w:rsid w:val="002D1054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semiHidden/>
    <w:rsid w:val="000E6E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507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1C7EC1"/>
    <w:rPr>
      <w:rFonts w:ascii="Arial" w:hAnsi="Arial" w:cs="Arial"/>
      <w:sz w:val="24"/>
      <w:szCs w:val="24"/>
    </w:rPr>
  </w:style>
  <w:style w:type="paragraph" w:customStyle="1" w:styleId="MediumGrid1-Accent21">
    <w:name w:val="Medium Grid 1 - Accent 21"/>
    <w:basedOn w:val="Normal"/>
    <w:uiPriority w:val="34"/>
    <w:qFormat/>
    <w:rsid w:val="00B5663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rsid w:val="00B5663E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5663E"/>
    <w:rPr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1E2870"/>
    <w:rPr>
      <w:rFonts w:ascii="Calibri" w:eastAsia="Calibri" w:hAnsi="Calibri"/>
      <w:sz w:val="22"/>
      <w:szCs w:val="22"/>
    </w:rPr>
  </w:style>
  <w:style w:type="character" w:styleId="CommentReference">
    <w:name w:val="annotation reference"/>
    <w:uiPriority w:val="99"/>
    <w:rsid w:val="009E0A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E0A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0A57"/>
  </w:style>
  <w:style w:type="paragraph" w:styleId="CommentSubject">
    <w:name w:val="annotation subject"/>
    <w:basedOn w:val="CommentText"/>
    <w:next w:val="CommentText"/>
    <w:link w:val="CommentSubjectChar"/>
    <w:rsid w:val="009E0A57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9E0A57"/>
    <w:rPr>
      <w:b/>
      <w:bCs/>
    </w:rPr>
  </w:style>
  <w:style w:type="paragraph" w:customStyle="1" w:styleId="ColorfulList-Accent11">
    <w:name w:val="Colorful List - Accent 11"/>
    <w:basedOn w:val="Normal"/>
    <w:uiPriority w:val="34"/>
    <w:qFormat/>
    <w:rsid w:val="00617D39"/>
    <w:pPr>
      <w:widowControl/>
      <w:autoSpaceDE/>
      <w:autoSpaceDN/>
      <w:adjustRightInd/>
      <w:ind w:left="720"/>
      <w:contextualSpacing/>
    </w:pPr>
    <w:rPr>
      <w:rFonts w:ascii="Cambria" w:eastAsia="Cambria" w:hAnsi="Cambria"/>
    </w:rPr>
  </w:style>
  <w:style w:type="paragraph" w:customStyle="1" w:styleId="PurposeandObjectives">
    <w:name w:val="Purpose and Objectives"/>
    <w:basedOn w:val="Normal"/>
    <w:rsid w:val="00F42C84"/>
    <w:pPr>
      <w:widowControl/>
      <w:autoSpaceDE/>
      <w:autoSpaceDN/>
      <w:adjustRightInd/>
    </w:pPr>
    <w:rPr>
      <w:rFonts w:ascii="Arial" w:hAnsi="Arial" w:cs="Arial"/>
      <w:b/>
      <w:bCs/>
      <w:sz w:val="32"/>
    </w:rPr>
  </w:style>
  <w:style w:type="character" w:styleId="IntenseReference">
    <w:name w:val="Intense Reference"/>
    <w:qFormat/>
    <w:rsid w:val="0024244A"/>
    <w:rPr>
      <w:b/>
      <w:bCs/>
      <w:smallCaps/>
      <w:color w:val="4472C4"/>
      <w:spacing w:val="5"/>
    </w:rPr>
  </w:style>
  <w:style w:type="paragraph" w:styleId="ListParagraph">
    <w:name w:val="List Paragraph"/>
    <w:basedOn w:val="Normal"/>
    <w:uiPriority w:val="34"/>
    <w:qFormat/>
    <w:rsid w:val="00C4481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2Char">
    <w:name w:val="Heading 2 Char"/>
    <w:link w:val="Heading2"/>
    <w:rsid w:val="00FC6BF3"/>
    <w:rPr>
      <w:rFonts w:ascii="Arial" w:hAnsi="Arial"/>
      <w:b/>
      <w:bCs/>
      <w:sz w:val="24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387EF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7EF8"/>
    <w:rPr>
      <w:sz w:val="24"/>
      <w:szCs w:val="24"/>
    </w:rPr>
  </w:style>
  <w:style w:type="table" w:customStyle="1" w:styleId="TableGrid0">
    <w:name w:val="TableGrid"/>
    <w:rsid w:val="00FE693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rsid w:val="009E0D6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0D67"/>
    <w:rPr>
      <w:color w:val="605E5C"/>
      <w:shd w:val="clear" w:color="auto" w:fill="E1DFDD"/>
    </w:rPr>
  </w:style>
  <w:style w:type="character" w:customStyle="1" w:styleId="FormContent">
    <w:name w:val="FormContent"/>
    <w:basedOn w:val="DefaultParagraphFont"/>
    <w:uiPriority w:val="1"/>
    <w:rsid w:val="005D323C"/>
    <w:rPr>
      <w:rFonts w:ascii="Franklin Gothic Book" w:hAnsi="Franklin Gothic Book" w:hint="default"/>
      <w:color w:val="404040" w:themeColor="text1" w:themeTint="BF"/>
      <w:sz w:val="20"/>
    </w:rPr>
  </w:style>
  <w:style w:type="paragraph" w:customStyle="1" w:styleId="ONET">
    <w:name w:val="ONET"/>
    <w:basedOn w:val="Normal"/>
    <w:link w:val="ONETChar"/>
    <w:qFormat/>
    <w:rsid w:val="005D323C"/>
    <w:pPr>
      <w:widowControl/>
      <w:tabs>
        <w:tab w:val="left" w:pos="720"/>
      </w:tabs>
      <w:spacing w:before="240" w:line="244" w:lineRule="exact"/>
      <w:jc w:val="center"/>
    </w:pPr>
    <w:rPr>
      <w:rFonts w:ascii="Cambria" w:hAnsi="Cambria" w:cs="Arial"/>
      <w:b/>
      <w:bCs/>
      <w:lang w:val="fr-FR"/>
    </w:rPr>
  </w:style>
  <w:style w:type="character" w:customStyle="1" w:styleId="ONETChar">
    <w:name w:val="ONET Char"/>
    <w:basedOn w:val="DefaultParagraphFont"/>
    <w:link w:val="ONET"/>
    <w:rsid w:val="005D323C"/>
    <w:rPr>
      <w:rFonts w:ascii="Cambria" w:hAnsi="Cambria" w:cs="Arial"/>
      <w:b/>
      <w:bCs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4F1C096C144A4699D0D43683891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CEC4C-FC9E-4AD3-B0FC-D5BC72D71F4F}"/>
      </w:docPartPr>
      <w:docPartBody>
        <w:p w:rsidR="00441986" w:rsidRDefault="00830FAC" w:rsidP="00830FAC">
          <w:pPr>
            <w:pStyle w:val="904F1C096C144A4699D0D43683891F78"/>
          </w:pPr>
          <w:r>
            <w:rPr>
              <w:rStyle w:val="PlaceholderText"/>
            </w:rPr>
            <w:t>Occupation Title</w:t>
          </w:r>
        </w:p>
      </w:docPartBody>
    </w:docPart>
    <w:docPart>
      <w:docPartPr>
        <w:name w:val="FCDB780CCAF245B09847BBDE886AD5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41B50-7693-4CA0-BE0E-4328D6FA0EC5}"/>
      </w:docPartPr>
      <w:docPartBody>
        <w:p w:rsidR="00441986" w:rsidRDefault="00830FAC" w:rsidP="00830FAC">
          <w:pPr>
            <w:pStyle w:val="FCDB780CCAF245B09847BBDE886AD5DB"/>
          </w:pPr>
          <w:r>
            <w:rPr>
              <w:rStyle w:val="PlaceholderText"/>
            </w:rPr>
            <w:t>Occupation Title</w:t>
          </w:r>
        </w:p>
      </w:docPartBody>
    </w:docPart>
    <w:docPart>
      <w:docPartPr>
        <w:name w:val="5B3C00DC2DED434FADB855A420EEA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345E7-B0DD-4CD5-833B-2190AA3FEF5F}"/>
      </w:docPartPr>
      <w:docPartBody>
        <w:p w:rsidR="00441986" w:rsidRDefault="00830FAC" w:rsidP="00830FAC">
          <w:pPr>
            <w:pStyle w:val="5B3C00DC2DED434FADB855A420EEAC47"/>
          </w:pPr>
          <w:r>
            <w:rPr>
              <w:rStyle w:val="underline"/>
              <w:i/>
              <w:color w:val="595959" w:themeColor="text1" w:themeTint="A6"/>
              <w:sz w:val="18"/>
              <w:szCs w:val="20"/>
            </w:rPr>
            <w:t>Click to enter O*NET Code</w:t>
          </w:r>
        </w:p>
      </w:docPartBody>
    </w:docPart>
    <w:docPart>
      <w:docPartPr>
        <w:name w:val="6D1F6B6010E540F188F63B4C24256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49B578-239A-452C-B02F-9A76E49273BF}"/>
      </w:docPartPr>
      <w:docPartBody>
        <w:p w:rsidR="00441986" w:rsidRDefault="00830FAC" w:rsidP="00830FAC">
          <w:pPr>
            <w:pStyle w:val="6D1F6B6010E540F188F63B4C242565C8"/>
          </w:pPr>
          <w:r>
            <w:rPr>
              <w:rStyle w:val="underline"/>
              <w:i/>
              <w:color w:val="595959" w:themeColor="text1" w:themeTint="A6"/>
              <w:sz w:val="18"/>
              <w:szCs w:val="20"/>
            </w:rPr>
            <w:t>Click to enter RAPIDS Code</w:t>
          </w:r>
        </w:p>
      </w:docPartBody>
    </w:docPart>
    <w:docPart>
      <w:docPartPr>
        <w:name w:val="FDA342A8DCBE4404A1F2B9B31424C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45601-A02E-4192-A4CF-9F8E9AA714DC}"/>
      </w:docPartPr>
      <w:docPartBody>
        <w:p w:rsidR="00441986" w:rsidRDefault="00830FAC" w:rsidP="00830FAC">
          <w:pPr>
            <w:pStyle w:val="FDA342A8DCBE4404A1F2B9B31424C11B"/>
          </w:pPr>
          <w:r>
            <w:rPr>
              <w:rStyle w:val="underline"/>
              <w:i/>
              <w:color w:val="595959" w:themeColor="text1" w:themeTint="A6"/>
              <w:sz w:val="18"/>
              <w:szCs w:val="20"/>
            </w:rPr>
            <w:t xml:space="preserve"> # </w:t>
          </w:r>
        </w:p>
      </w:docPartBody>
    </w:docPart>
    <w:docPart>
      <w:docPartPr>
        <w:name w:val="FCEFEA602A154478A0FC3947DB2AA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E4FAC-F3A5-421A-B514-4D9A53B7321B}"/>
      </w:docPartPr>
      <w:docPartBody>
        <w:p w:rsidR="00441986" w:rsidRDefault="00830FAC" w:rsidP="00830FAC">
          <w:pPr>
            <w:pStyle w:val="FCEFEA602A154478A0FC3947DB2AAF32"/>
          </w:pPr>
          <w:r>
            <w:rPr>
              <w:rStyle w:val="underline"/>
              <w:i/>
              <w:color w:val="595959" w:themeColor="text1" w:themeTint="A6"/>
              <w:sz w:val="18"/>
              <w:szCs w:val="20"/>
            </w:rPr>
            <w:t xml:space="preserve"> # </w:t>
          </w:r>
        </w:p>
      </w:docPartBody>
    </w:docPart>
    <w:docPart>
      <w:docPartPr>
        <w:name w:val="03FD40D46068482C83768BCAE486F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3E997-E2E3-4EC1-BB12-D45B7832314A}"/>
      </w:docPartPr>
      <w:docPartBody>
        <w:p w:rsidR="00441986" w:rsidRDefault="00830FAC" w:rsidP="00830FAC">
          <w:pPr>
            <w:pStyle w:val="03FD40D46068482C83768BCAE486F00C"/>
          </w:pPr>
          <w:r>
            <w:rPr>
              <w:rStyle w:val="underline"/>
              <w:i/>
              <w:color w:val="595959" w:themeColor="text1" w:themeTint="A6"/>
              <w:sz w:val="18"/>
              <w:szCs w:val="20"/>
            </w:rPr>
            <w:t xml:space="preserve"> # </w:t>
          </w:r>
        </w:p>
      </w:docPartBody>
    </w:docPart>
    <w:docPart>
      <w:docPartPr>
        <w:name w:val="4FCB37B3542943A793BD0230076B3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E4AE7-D379-45A1-B235-BE65BCE93300}"/>
      </w:docPartPr>
      <w:docPartBody>
        <w:p w:rsidR="00441986" w:rsidRDefault="00830FAC" w:rsidP="00830FAC">
          <w:pPr>
            <w:pStyle w:val="4FCB37B3542943A793BD0230076B3C19"/>
          </w:pPr>
          <w:r>
            <w:rPr>
              <w:rStyle w:val="underline"/>
              <w:i/>
              <w:color w:val="595959" w:themeColor="text1" w:themeTint="A6"/>
              <w:sz w:val="18"/>
              <w:szCs w:val="20"/>
            </w:rPr>
            <w:t xml:space="preserve"> # </w:t>
          </w:r>
        </w:p>
      </w:docPartBody>
    </w:docPart>
    <w:docPart>
      <w:docPartPr>
        <w:name w:val="31B8A54F87484BDA88B5B9FA07BF0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1A676-588B-4894-AE6F-457B3D43F446}"/>
      </w:docPartPr>
      <w:docPartBody>
        <w:p w:rsidR="00441986" w:rsidRDefault="00830FAC" w:rsidP="00830FAC">
          <w:pPr>
            <w:pStyle w:val="31B8A54F87484BDA88B5B9FA07BF0EA1"/>
          </w:pPr>
          <w:r>
            <w:rPr>
              <w:rStyle w:val="underline"/>
              <w:i/>
              <w:color w:val="595959" w:themeColor="text1" w:themeTint="A6"/>
              <w:sz w:val="18"/>
              <w:szCs w:val="20"/>
            </w:rPr>
            <w:t xml:space="preserve"> # </w:t>
          </w:r>
        </w:p>
      </w:docPartBody>
    </w:docPart>
    <w:docPart>
      <w:docPartPr>
        <w:name w:val="718BB199BE9F4DAA80303FADE4213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E82B9-ADE5-4820-9FD9-6D506B47EDC5}"/>
      </w:docPartPr>
      <w:docPartBody>
        <w:p w:rsidR="00441986" w:rsidRDefault="00830FAC" w:rsidP="00830FAC">
          <w:pPr>
            <w:pStyle w:val="718BB199BE9F4DAA80303FADE42135B5"/>
          </w:pPr>
          <w:r>
            <w:rPr>
              <w:rStyle w:val="PlaceholderText"/>
            </w:rPr>
            <w:t>Occupation Title</w:t>
          </w:r>
        </w:p>
      </w:docPartBody>
    </w:docPart>
    <w:docPart>
      <w:docPartPr>
        <w:name w:val="E84088BA57484556B4DB2D214C58D2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C6370-65B8-4BDF-9564-70DB8F4419FE}"/>
      </w:docPartPr>
      <w:docPartBody>
        <w:p w:rsidR="00441986" w:rsidRDefault="00830FAC" w:rsidP="00830FAC">
          <w:pPr>
            <w:pStyle w:val="E84088BA57484556B4DB2D214C58D21E"/>
          </w:pPr>
          <w:r>
            <w:rPr>
              <w:rStyle w:val="underline"/>
              <w:i/>
              <w:color w:val="595959" w:themeColor="text1" w:themeTint="A6"/>
              <w:sz w:val="18"/>
              <w:szCs w:val="20"/>
            </w:rPr>
            <w:t>Click to enter O*NET Code</w:t>
          </w:r>
        </w:p>
      </w:docPartBody>
    </w:docPart>
    <w:docPart>
      <w:docPartPr>
        <w:name w:val="C7257AE02CAC4ECCAE4ADB0BC4A26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7BD5F4-2C85-47BF-A680-E669F7704C81}"/>
      </w:docPartPr>
      <w:docPartBody>
        <w:p w:rsidR="00441986" w:rsidRDefault="00830FAC" w:rsidP="00830FAC">
          <w:pPr>
            <w:pStyle w:val="C7257AE02CAC4ECCAE4ADB0BC4A26C08"/>
          </w:pPr>
          <w:r>
            <w:rPr>
              <w:rStyle w:val="underline"/>
              <w:i/>
              <w:color w:val="595959" w:themeColor="text1" w:themeTint="A6"/>
              <w:sz w:val="18"/>
              <w:szCs w:val="20"/>
            </w:rPr>
            <w:t>Click to enter RAPIDS Code</w:t>
          </w:r>
        </w:p>
      </w:docPartBody>
    </w:docPart>
    <w:docPart>
      <w:docPartPr>
        <w:name w:val="BE3E1874C7CB4494ACC8F6DA8BF9B0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3A976-2336-41B6-BF96-B2B389C81F79}"/>
      </w:docPartPr>
      <w:docPartBody>
        <w:p w:rsidR="00441986" w:rsidRDefault="00830FAC" w:rsidP="00830FAC">
          <w:pPr>
            <w:pStyle w:val="BE3E1874C7CB4494ACC8F6DA8BF9B0D0"/>
          </w:pPr>
          <w:r>
            <w:rPr>
              <w:rStyle w:val="PlaceholderText"/>
            </w:rPr>
            <w:t>Occupation Title</w:t>
          </w:r>
        </w:p>
      </w:docPartBody>
    </w:docPart>
    <w:docPart>
      <w:docPartPr>
        <w:name w:val="668F029DF49B4A94A3049E6FD2676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B3961-AEAA-4250-9EB4-A28265E6DBF2}"/>
      </w:docPartPr>
      <w:docPartBody>
        <w:p w:rsidR="00441986" w:rsidRDefault="00830FAC" w:rsidP="00830FAC">
          <w:pPr>
            <w:pStyle w:val="668F029DF49B4A94A3049E6FD26766F6"/>
          </w:pPr>
          <w:r w:rsidRPr="00333F92">
            <w:rPr>
              <w:rStyle w:val="Underline0"/>
              <w:i/>
              <w:color w:val="595959" w:themeColor="text1" w:themeTint="A6"/>
              <w:sz w:val="18"/>
            </w:rPr>
            <w:t>Click</w:t>
          </w:r>
          <w:r>
            <w:rPr>
              <w:rStyle w:val="Underline0"/>
              <w:i/>
              <w:color w:val="595959" w:themeColor="text1" w:themeTint="A6"/>
              <w:sz w:val="18"/>
            </w:rPr>
            <w:t xml:space="preserve"> to</w:t>
          </w:r>
          <w:r w:rsidRPr="00333F92">
            <w:rPr>
              <w:rStyle w:val="Underline0"/>
              <w:i/>
              <w:color w:val="595959" w:themeColor="text1" w:themeTint="A6"/>
              <w:sz w:val="18"/>
            </w:rPr>
            <w:t xml:space="preserve"> </w:t>
          </w:r>
          <w:r>
            <w:rPr>
              <w:rStyle w:val="Underline0"/>
              <w:i/>
              <w:color w:val="595959" w:themeColor="text1" w:themeTint="A6"/>
              <w:sz w:val="18"/>
            </w:rPr>
            <w:t>enter O*NET Code</w:t>
          </w:r>
        </w:p>
      </w:docPartBody>
    </w:docPart>
    <w:docPart>
      <w:docPartPr>
        <w:name w:val="AB9B98B9EE6A4B3185B10EE0CC33A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0331D-338C-4DA3-93FF-1B6AF2E1C801}"/>
      </w:docPartPr>
      <w:docPartBody>
        <w:p w:rsidR="00441986" w:rsidRDefault="00830FAC" w:rsidP="00830FAC">
          <w:pPr>
            <w:pStyle w:val="AB9B98B9EE6A4B3185B10EE0CC33A6BD"/>
          </w:pPr>
          <w:r w:rsidRPr="00333F92">
            <w:rPr>
              <w:rStyle w:val="Underline0"/>
              <w:i/>
              <w:color w:val="595959" w:themeColor="text1" w:themeTint="A6"/>
              <w:sz w:val="18"/>
            </w:rPr>
            <w:t>Click</w:t>
          </w:r>
          <w:r>
            <w:rPr>
              <w:rStyle w:val="Underline0"/>
              <w:i/>
              <w:color w:val="595959" w:themeColor="text1" w:themeTint="A6"/>
              <w:sz w:val="18"/>
            </w:rPr>
            <w:t xml:space="preserve"> to</w:t>
          </w:r>
          <w:r w:rsidRPr="00333F92">
            <w:rPr>
              <w:rStyle w:val="Underline0"/>
              <w:i/>
              <w:color w:val="595959" w:themeColor="text1" w:themeTint="A6"/>
              <w:sz w:val="18"/>
            </w:rPr>
            <w:t xml:space="preserve"> </w:t>
          </w:r>
          <w:r>
            <w:rPr>
              <w:rStyle w:val="Underline0"/>
              <w:i/>
              <w:color w:val="595959" w:themeColor="text1" w:themeTint="A6"/>
              <w:sz w:val="18"/>
            </w:rPr>
            <w:t>enter RAPIDS Code</w:t>
          </w:r>
        </w:p>
      </w:docPartBody>
    </w:docPart>
    <w:docPart>
      <w:docPartPr>
        <w:name w:val="597ECB070676411CABCC1B027AF2B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B34E9-4784-418F-8028-84ADF1E7BFC6}"/>
      </w:docPartPr>
      <w:docPartBody>
        <w:p w:rsidR="00441986" w:rsidRDefault="00830FAC" w:rsidP="00830FAC">
          <w:pPr>
            <w:pStyle w:val="597ECB070676411CABCC1B027AF2B589"/>
          </w:pPr>
          <w:r w:rsidRPr="002D4AF5">
            <w:rPr>
              <w:rStyle w:val="Underline0"/>
              <w:color w:val="595959" w:themeColor="text1" w:themeTint="A6"/>
            </w:rPr>
            <w:tab/>
          </w:r>
          <w:r w:rsidRPr="002D4AF5">
            <w:rPr>
              <w:rStyle w:val="Underline0"/>
              <w:color w:val="595959" w:themeColor="text1" w:themeTint="A6"/>
            </w:rPr>
            <w:tab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PMS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AC"/>
    <w:rsid w:val="000C117D"/>
    <w:rsid w:val="001C6AC2"/>
    <w:rsid w:val="002F2B9B"/>
    <w:rsid w:val="00441986"/>
    <w:rsid w:val="007051ED"/>
    <w:rsid w:val="00765A38"/>
    <w:rsid w:val="007943E2"/>
    <w:rsid w:val="00830FAC"/>
    <w:rsid w:val="00956BEF"/>
    <w:rsid w:val="00A37A92"/>
    <w:rsid w:val="00C7256A"/>
    <w:rsid w:val="00C94B26"/>
    <w:rsid w:val="00D157D5"/>
    <w:rsid w:val="00DC780F"/>
    <w:rsid w:val="00FB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0FAC"/>
    <w:rPr>
      <w:color w:val="808080"/>
    </w:rPr>
  </w:style>
  <w:style w:type="paragraph" w:customStyle="1" w:styleId="904F1C096C144A4699D0D43683891F78">
    <w:name w:val="904F1C096C144A4699D0D43683891F78"/>
    <w:rsid w:val="00830FAC"/>
  </w:style>
  <w:style w:type="character" w:customStyle="1" w:styleId="underline">
    <w:name w:val="underline"/>
    <w:basedOn w:val="DefaultParagraphFont"/>
    <w:rsid w:val="00830FAC"/>
  </w:style>
  <w:style w:type="paragraph" w:customStyle="1" w:styleId="FCDB780CCAF245B09847BBDE886AD5DB">
    <w:name w:val="FCDB780CCAF245B09847BBDE886AD5DB"/>
    <w:rsid w:val="00830FAC"/>
  </w:style>
  <w:style w:type="paragraph" w:customStyle="1" w:styleId="5B3C00DC2DED434FADB855A420EEAC47">
    <w:name w:val="5B3C00DC2DED434FADB855A420EEAC47"/>
    <w:rsid w:val="00830FAC"/>
  </w:style>
  <w:style w:type="paragraph" w:customStyle="1" w:styleId="6D1F6B6010E540F188F63B4C242565C8">
    <w:name w:val="6D1F6B6010E540F188F63B4C242565C8"/>
    <w:rsid w:val="00830FAC"/>
  </w:style>
  <w:style w:type="paragraph" w:customStyle="1" w:styleId="FDA342A8DCBE4404A1F2B9B31424C11B">
    <w:name w:val="FDA342A8DCBE4404A1F2B9B31424C11B"/>
    <w:rsid w:val="00830FAC"/>
  </w:style>
  <w:style w:type="paragraph" w:customStyle="1" w:styleId="FCEFEA602A154478A0FC3947DB2AAF32">
    <w:name w:val="FCEFEA602A154478A0FC3947DB2AAF32"/>
    <w:rsid w:val="00830FAC"/>
  </w:style>
  <w:style w:type="paragraph" w:customStyle="1" w:styleId="03FD40D46068482C83768BCAE486F00C">
    <w:name w:val="03FD40D46068482C83768BCAE486F00C"/>
    <w:rsid w:val="00830FAC"/>
  </w:style>
  <w:style w:type="paragraph" w:customStyle="1" w:styleId="4FCB37B3542943A793BD0230076B3C19">
    <w:name w:val="4FCB37B3542943A793BD0230076B3C19"/>
    <w:rsid w:val="00830FAC"/>
  </w:style>
  <w:style w:type="paragraph" w:customStyle="1" w:styleId="31B8A54F87484BDA88B5B9FA07BF0EA1">
    <w:name w:val="31B8A54F87484BDA88B5B9FA07BF0EA1"/>
    <w:rsid w:val="00830FAC"/>
  </w:style>
  <w:style w:type="paragraph" w:customStyle="1" w:styleId="718BB199BE9F4DAA80303FADE42135B5">
    <w:name w:val="718BB199BE9F4DAA80303FADE42135B5"/>
    <w:rsid w:val="00830FAC"/>
  </w:style>
  <w:style w:type="paragraph" w:customStyle="1" w:styleId="E84088BA57484556B4DB2D214C58D21E">
    <w:name w:val="E84088BA57484556B4DB2D214C58D21E"/>
    <w:rsid w:val="00830FAC"/>
  </w:style>
  <w:style w:type="paragraph" w:customStyle="1" w:styleId="C7257AE02CAC4ECCAE4ADB0BC4A26C08">
    <w:name w:val="C7257AE02CAC4ECCAE4ADB0BC4A26C08"/>
    <w:rsid w:val="00830FAC"/>
  </w:style>
  <w:style w:type="paragraph" w:customStyle="1" w:styleId="BE3E1874C7CB4494ACC8F6DA8BF9B0D0">
    <w:name w:val="BE3E1874C7CB4494ACC8F6DA8BF9B0D0"/>
    <w:rsid w:val="00830FAC"/>
  </w:style>
  <w:style w:type="character" w:customStyle="1" w:styleId="Underline0">
    <w:name w:val="Underline"/>
    <w:basedOn w:val="DefaultParagraphFont"/>
    <w:uiPriority w:val="1"/>
    <w:qFormat/>
    <w:rsid w:val="00830FAC"/>
    <w:rPr>
      <w:rFonts w:ascii="Franklin Gothic Book" w:hAnsi="Franklin Gothic Book"/>
      <w:sz w:val="20"/>
      <w:szCs w:val="20"/>
      <w:u w:val="single" w:color="808080" w:themeColor="background1" w:themeShade="80"/>
    </w:rPr>
  </w:style>
  <w:style w:type="paragraph" w:customStyle="1" w:styleId="668F029DF49B4A94A3049E6FD26766F6">
    <w:name w:val="668F029DF49B4A94A3049E6FD26766F6"/>
    <w:rsid w:val="00830FAC"/>
  </w:style>
  <w:style w:type="paragraph" w:customStyle="1" w:styleId="AB9B98B9EE6A4B3185B10EE0CC33A6BD">
    <w:name w:val="AB9B98B9EE6A4B3185B10EE0CC33A6BD"/>
    <w:rsid w:val="00830FAC"/>
  </w:style>
  <w:style w:type="paragraph" w:customStyle="1" w:styleId="597ECB070676411CABCC1B027AF2B589">
    <w:name w:val="597ECB070676411CABCC1B027AF2B589"/>
    <w:rsid w:val="00830F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5A025F5F32E4B8F9077C23124FA68" ma:contentTypeVersion="18" ma:contentTypeDescription="Create a new document." ma:contentTypeScope="" ma:versionID="b5836ad3577d9678d22ef9b204caeddc">
  <xsd:schema xmlns:xsd="http://www.w3.org/2001/XMLSchema" xmlns:xs="http://www.w3.org/2001/XMLSchema" xmlns:p="http://schemas.microsoft.com/office/2006/metadata/properties" xmlns:ns2="54714c5e-6ec4-4f5a-93c5-de558e928cd5" xmlns:ns3="0128e2d0-2469-42fc-933d-5eff7080e0db" targetNamespace="http://schemas.microsoft.com/office/2006/metadata/properties" ma:root="true" ma:fieldsID="b06485f3da48433de4c3b37f8445865c" ns2:_="" ns3:_="">
    <xsd:import namespace="54714c5e-6ec4-4f5a-93c5-de558e928cd5"/>
    <xsd:import namespace="0128e2d0-2469-42fc-933d-5eff7080e0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14c5e-6ec4-4f5a-93c5-de558e928c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fa27992-d191-4968-89d4-1b438d051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8e2d0-2469-42fc-933d-5eff7080e0d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40fb43-edf6-4c21-9c08-c7e9cde0b19e}" ma:internalName="TaxCatchAll" ma:showField="CatchAllData" ma:web="0128e2d0-2469-42fc-933d-5eff7080e0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14c5e-6ec4-4f5a-93c5-de558e928cd5">
      <Terms xmlns="http://schemas.microsoft.com/office/infopath/2007/PartnerControls"/>
    </lcf76f155ced4ddcb4097134ff3c332f>
    <TaxCatchAll xmlns="0128e2d0-2469-42fc-933d-5eff7080e0db"/>
  </documentManagement>
</p:properties>
</file>

<file path=customXml/itemProps1.xml><?xml version="1.0" encoding="utf-8"?>
<ds:datastoreItem xmlns:ds="http://schemas.openxmlformats.org/officeDocument/2006/customXml" ds:itemID="{63DB47E7-75F6-4CBA-B7B3-A755D3FD4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14c5e-6ec4-4f5a-93c5-de558e928cd5"/>
    <ds:schemaRef ds:uri="0128e2d0-2469-42fc-933d-5eff7080e0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062AE0-0F19-4FAE-A6C9-579E4FDB21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FA79C-B79B-47E2-B772-F06CDD6FAE19}">
  <ds:schemaRefs>
    <ds:schemaRef ds:uri="http://schemas.microsoft.com/office/2006/metadata/properties"/>
    <ds:schemaRef ds:uri="http://schemas.microsoft.com/office/infopath/2007/PartnerControls"/>
    <ds:schemaRef ds:uri="54714c5e-6ec4-4f5a-93c5-de558e928cd5"/>
    <ds:schemaRef ds:uri="0128e2d0-2469-42fc-933d-5eff7080e0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21</Pages>
  <Words>5157</Words>
  <Characters>29398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</vt:lpstr>
    </vt:vector>
  </TitlesOfParts>
  <Company>Employment &amp; Training Administration</Company>
  <LinksUpToDate>false</LinksUpToDate>
  <CharactersWithSpaces>34487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</dc:title>
  <dc:subject/>
  <dc:creator>Dennis E. Goodson</dc:creator>
  <cp:keywords/>
  <cp:lastModifiedBy>Tasha Choi</cp:lastModifiedBy>
  <cp:revision>213</cp:revision>
  <cp:lastPrinted>2024-09-18T21:11:00Z</cp:lastPrinted>
  <dcterms:created xsi:type="dcterms:W3CDTF">2025-02-11T22:00:00Z</dcterms:created>
  <dcterms:modified xsi:type="dcterms:W3CDTF">2025-10-07T19:40:00Z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